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1A" w:rsidRPr="00485FCB" w:rsidRDefault="0051631A" w:rsidP="0051631A">
      <w:pPr>
        <w:pStyle w:val="a6"/>
        <w:jc w:val="right"/>
        <w:rPr>
          <w:rFonts w:ascii="Times New Roman" w:hAnsi="Times New Roman"/>
          <w:sz w:val="24"/>
          <w:szCs w:val="24"/>
          <w:lang w:eastAsia="ru-RU"/>
        </w:rPr>
      </w:pPr>
    </w:p>
    <w:p w:rsidR="0051631A" w:rsidRPr="00485FCB" w:rsidRDefault="0051631A" w:rsidP="0051631A">
      <w:pPr>
        <w:pStyle w:val="a6"/>
        <w:jc w:val="center"/>
        <w:rPr>
          <w:rFonts w:ascii="Times New Roman" w:hAnsi="Times New Roman"/>
          <w:sz w:val="28"/>
          <w:szCs w:val="28"/>
          <w:lang w:eastAsia="ru-RU"/>
        </w:rPr>
      </w:pPr>
      <w:r w:rsidRPr="00485FCB">
        <w:rPr>
          <w:rFonts w:ascii="Times New Roman" w:hAnsi="Times New Roman"/>
          <w:sz w:val="28"/>
          <w:szCs w:val="28"/>
          <w:lang w:eastAsia="ru-RU"/>
        </w:rPr>
        <w:t xml:space="preserve">СОВЕТ СЕЛЬСКОГО ПОСЕЛЕНИЯ КУЗЕЕВСКИЙ  СЕЛЬСОВЕТ МУНИЦИПАЛЬНОГО РАЙОНА БУЗДЯКСКИЙ РАЙОН </w:t>
      </w:r>
    </w:p>
    <w:p w:rsidR="0051631A" w:rsidRPr="00485FCB" w:rsidRDefault="0051631A" w:rsidP="0051631A">
      <w:pPr>
        <w:pStyle w:val="a6"/>
        <w:jc w:val="center"/>
        <w:rPr>
          <w:rFonts w:ascii="Times New Roman" w:hAnsi="Times New Roman"/>
          <w:sz w:val="28"/>
          <w:szCs w:val="28"/>
          <w:lang w:eastAsia="ru-RU"/>
        </w:rPr>
      </w:pPr>
      <w:r w:rsidRPr="00485FCB">
        <w:rPr>
          <w:rFonts w:ascii="Times New Roman" w:hAnsi="Times New Roman"/>
          <w:sz w:val="28"/>
          <w:szCs w:val="28"/>
          <w:lang w:eastAsia="ru-RU"/>
        </w:rPr>
        <w:t>РЕСПУБЛИКИ БАШКОРТОСТАН</w:t>
      </w:r>
    </w:p>
    <w:p w:rsidR="0051631A" w:rsidRPr="00485FCB" w:rsidRDefault="0051631A" w:rsidP="0051631A">
      <w:pPr>
        <w:spacing w:after="0" w:line="270" w:lineRule="atLeast"/>
        <w:rPr>
          <w:rFonts w:ascii="Times New Roman" w:hAnsi="Times New Roman" w:cs="Times New Roman"/>
          <w:color w:val="000000"/>
          <w:sz w:val="28"/>
          <w:szCs w:val="28"/>
        </w:rPr>
      </w:pPr>
    </w:p>
    <w:p w:rsidR="0051631A" w:rsidRPr="00485FCB" w:rsidRDefault="0051631A" w:rsidP="0051631A">
      <w:pPr>
        <w:spacing w:after="0" w:line="270" w:lineRule="atLeast"/>
        <w:ind w:firstLine="709"/>
        <w:jc w:val="center"/>
        <w:rPr>
          <w:rFonts w:ascii="Times New Roman" w:hAnsi="Times New Roman" w:cs="Times New Roman"/>
          <w:color w:val="000000"/>
          <w:sz w:val="28"/>
          <w:szCs w:val="28"/>
        </w:rPr>
      </w:pPr>
    </w:p>
    <w:p w:rsidR="0051631A" w:rsidRPr="00485FCB" w:rsidRDefault="0051631A" w:rsidP="005B697C">
      <w:pPr>
        <w:spacing w:after="0" w:line="270" w:lineRule="atLeast"/>
        <w:ind w:firstLine="709"/>
        <w:jc w:val="center"/>
        <w:rPr>
          <w:rFonts w:ascii="Times New Roman" w:hAnsi="Times New Roman" w:cs="Times New Roman"/>
          <w:color w:val="000000"/>
          <w:sz w:val="28"/>
          <w:szCs w:val="28"/>
        </w:rPr>
      </w:pPr>
      <w:proofErr w:type="gramStart"/>
      <w:r w:rsidRPr="00485FCB">
        <w:rPr>
          <w:rFonts w:ascii="Times New Roman" w:hAnsi="Times New Roman" w:cs="Times New Roman"/>
          <w:color w:val="000000"/>
          <w:sz w:val="28"/>
          <w:szCs w:val="28"/>
        </w:rPr>
        <w:t>Р</w:t>
      </w:r>
      <w:proofErr w:type="gramEnd"/>
      <w:r w:rsidRPr="00485FCB">
        <w:rPr>
          <w:rFonts w:ascii="Times New Roman" w:hAnsi="Times New Roman" w:cs="Times New Roman"/>
          <w:color w:val="000000"/>
          <w:sz w:val="28"/>
          <w:szCs w:val="28"/>
        </w:rPr>
        <w:t xml:space="preserve"> Е Ш Е Н И Е</w:t>
      </w:r>
    </w:p>
    <w:p w:rsidR="00485FCB" w:rsidRPr="00485FCB" w:rsidRDefault="00485FCB" w:rsidP="005B697C">
      <w:pPr>
        <w:spacing w:after="0" w:line="270" w:lineRule="atLeast"/>
        <w:ind w:firstLine="709"/>
        <w:jc w:val="center"/>
        <w:rPr>
          <w:rFonts w:ascii="Times New Roman" w:eastAsia="Times New Roman" w:hAnsi="Times New Roman" w:cs="Times New Roman"/>
          <w:sz w:val="28"/>
          <w:szCs w:val="28"/>
          <w:u w:val="single"/>
        </w:rPr>
      </w:pPr>
      <w:r w:rsidRPr="00485FCB">
        <w:rPr>
          <w:rFonts w:ascii="Times New Roman" w:hAnsi="Times New Roman" w:cs="Times New Roman"/>
          <w:color w:val="000000"/>
          <w:sz w:val="28"/>
          <w:szCs w:val="28"/>
        </w:rPr>
        <w:t>№ 37 от 12 июля 2016  года</w:t>
      </w:r>
    </w:p>
    <w:p w:rsidR="0051631A" w:rsidRPr="00485FCB" w:rsidRDefault="0051631A" w:rsidP="007759AA">
      <w:pPr>
        <w:ind w:right="-2"/>
        <w:jc w:val="center"/>
        <w:rPr>
          <w:rFonts w:ascii="Times New Roman" w:eastAsia="Times New Roman" w:hAnsi="Times New Roman" w:cs="Times New Roman"/>
          <w:sz w:val="28"/>
          <w:szCs w:val="28"/>
          <w:u w:val="single"/>
        </w:rPr>
      </w:pPr>
    </w:p>
    <w:p w:rsidR="007759AA" w:rsidRPr="00485FCB" w:rsidRDefault="007759AA" w:rsidP="00485FCB">
      <w:pPr>
        <w:spacing w:line="240" w:lineRule="auto"/>
        <w:ind w:right="-2"/>
        <w:jc w:val="center"/>
        <w:rPr>
          <w:rFonts w:ascii="Times New Roman" w:eastAsia="Times New Roman" w:hAnsi="Times New Roman" w:cs="Times New Roman"/>
          <w:sz w:val="28"/>
          <w:szCs w:val="28"/>
        </w:rPr>
      </w:pPr>
      <w:r w:rsidRPr="00485FCB">
        <w:rPr>
          <w:rFonts w:ascii="Times New Roman" w:eastAsia="Times New Roman" w:hAnsi="Times New Roman" w:cs="Times New Roman"/>
          <w:sz w:val="28"/>
          <w:szCs w:val="28"/>
        </w:rPr>
        <w:t>Об утверждении Положения о порядке формирования и деятельности комиссии по соблюдению требований к служебному поведению муниципальных служащих и урегулированию конфликта интересов, образуемой в Администраци</w:t>
      </w:r>
      <w:r w:rsidR="0051631A" w:rsidRPr="00485FCB">
        <w:rPr>
          <w:rFonts w:ascii="Times New Roman" w:eastAsia="Times New Roman" w:hAnsi="Times New Roman" w:cs="Times New Roman"/>
          <w:sz w:val="28"/>
          <w:szCs w:val="28"/>
        </w:rPr>
        <w:t xml:space="preserve">и сельского поселения </w:t>
      </w:r>
      <w:proofErr w:type="spellStart"/>
      <w:r w:rsidR="0051631A" w:rsidRPr="00485FCB">
        <w:rPr>
          <w:rFonts w:ascii="Times New Roman" w:eastAsia="Times New Roman" w:hAnsi="Times New Roman" w:cs="Times New Roman"/>
          <w:sz w:val="28"/>
          <w:szCs w:val="28"/>
        </w:rPr>
        <w:t>Кузее</w:t>
      </w:r>
      <w:r w:rsidRPr="00485FCB">
        <w:rPr>
          <w:rFonts w:ascii="Times New Roman" w:eastAsia="Times New Roman" w:hAnsi="Times New Roman" w:cs="Times New Roman"/>
          <w:sz w:val="28"/>
          <w:szCs w:val="28"/>
        </w:rPr>
        <w:t>вский</w:t>
      </w:r>
      <w:proofErr w:type="spellEnd"/>
      <w:r w:rsidRPr="00485FCB">
        <w:rPr>
          <w:rFonts w:ascii="Times New Roman" w:eastAsia="Times New Roman" w:hAnsi="Times New Roman" w:cs="Times New Roman"/>
          <w:sz w:val="28"/>
          <w:szCs w:val="28"/>
        </w:rPr>
        <w:t xml:space="preserve"> сельсовет муниципального района </w:t>
      </w:r>
      <w:proofErr w:type="spellStart"/>
      <w:r w:rsidRPr="00485FCB">
        <w:rPr>
          <w:rFonts w:ascii="Times New Roman" w:eastAsia="Times New Roman" w:hAnsi="Times New Roman" w:cs="Times New Roman"/>
          <w:sz w:val="28"/>
          <w:szCs w:val="28"/>
        </w:rPr>
        <w:t>Буздякский</w:t>
      </w:r>
      <w:proofErr w:type="spellEnd"/>
      <w:r w:rsidRPr="00485FCB">
        <w:rPr>
          <w:rFonts w:ascii="Times New Roman" w:eastAsia="Times New Roman" w:hAnsi="Times New Roman" w:cs="Times New Roman"/>
          <w:sz w:val="28"/>
          <w:szCs w:val="28"/>
        </w:rPr>
        <w:t xml:space="preserve"> район Республики Башкортостан</w:t>
      </w:r>
    </w:p>
    <w:p w:rsidR="00485FCB" w:rsidRPr="00485FCB" w:rsidRDefault="00485FCB" w:rsidP="00485FCB">
      <w:pPr>
        <w:spacing w:line="240" w:lineRule="auto"/>
        <w:ind w:right="-2"/>
        <w:jc w:val="center"/>
        <w:rPr>
          <w:rFonts w:ascii="Times New Roman" w:eastAsia="Times New Roman" w:hAnsi="Times New Roman" w:cs="Times New Roman"/>
          <w:sz w:val="28"/>
          <w:szCs w:val="28"/>
        </w:rPr>
      </w:pPr>
    </w:p>
    <w:p w:rsidR="007759AA" w:rsidRPr="00485FCB" w:rsidRDefault="007759AA" w:rsidP="007759AA">
      <w:pPr>
        <w:ind w:firstLine="709"/>
        <w:jc w:val="both"/>
        <w:rPr>
          <w:rFonts w:ascii="Times New Roman" w:hAnsi="Times New Roman" w:cs="Times New Roman"/>
          <w:kern w:val="2"/>
          <w:sz w:val="28"/>
          <w:szCs w:val="28"/>
        </w:rPr>
      </w:pPr>
      <w:proofErr w:type="gramStart"/>
      <w:r w:rsidRPr="00485FCB">
        <w:rPr>
          <w:rFonts w:ascii="Times New Roman" w:hAnsi="Times New Roman" w:cs="Times New Roman"/>
          <w:kern w:val="2"/>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02 марта 2007 N 25-ФЗ "О муниципальной службе в Российской Федерации",  Федеральным законом  от 25 декабря 2008 года № 273-ФЗ «О противодействии коррупции», Указом Президента Российской Федерации от 18 мая 2009 года № 557 «Об утверждении перечня</w:t>
      </w:r>
      <w:proofErr w:type="gramEnd"/>
      <w:r w:rsidRPr="00485FCB">
        <w:rPr>
          <w:rFonts w:ascii="Times New Roman" w:hAnsi="Times New Roman" w:cs="Times New Roman"/>
          <w:kern w:val="2"/>
          <w:sz w:val="28"/>
          <w:szCs w:val="28"/>
        </w:rPr>
        <w:t xml:space="preserve"> </w:t>
      </w:r>
      <w:proofErr w:type="gramStart"/>
      <w:r w:rsidRPr="00485FCB">
        <w:rPr>
          <w:rFonts w:ascii="Times New Roman" w:hAnsi="Times New Roman" w:cs="Times New Roman"/>
          <w:kern w:val="2"/>
          <w:sz w:val="28"/>
          <w:szCs w:val="28"/>
        </w:rPr>
        <w:t>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Конституцией Республики Башкортостан, Законом Республики Башкортостан от 16 июля 2007 года № 453-з «О муниципальной службе</w:t>
      </w:r>
      <w:proofErr w:type="gramEnd"/>
      <w:r w:rsidRPr="00485FCB">
        <w:rPr>
          <w:rFonts w:ascii="Times New Roman" w:hAnsi="Times New Roman" w:cs="Times New Roman"/>
          <w:kern w:val="2"/>
          <w:sz w:val="28"/>
          <w:szCs w:val="28"/>
        </w:rPr>
        <w:t xml:space="preserve"> </w:t>
      </w:r>
      <w:proofErr w:type="gramStart"/>
      <w:r w:rsidRPr="00485FCB">
        <w:rPr>
          <w:rFonts w:ascii="Times New Roman" w:hAnsi="Times New Roman" w:cs="Times New Roman"/>
          <w:kern w:val="2"/>
          <w:sz w:val="28"/>
          <w:szCs w:val="28"/>
        </w:rPr>
        <w:t>в Республике Башкортостан», Законом Республики Башкортостан от 13 июля 2009 года № 145-з «О противодействии коррупции», Указом Президента Республики Башкортостан от 1 февраля 2010 года № УП-40 «О представлении гражданами, претендующими на замещение государственных должностей Республики Башкортостан, и лицами, замещающими государственные должности Республики Башкортостан, сведений о доходах, об имуществе и обязательствах имущественного характера», Уставо</w:t>
      </w:r>
      <w:r w:rsidR="0051631A" w:rsidRPr="00485FCB">
        <w:rPr>
          <w:rFonts w:ascii="Times New Roman" w:hAnsi="Times New Roman" w:cs="Times New Roman"/>
          <w:kern w:val="2"/>
          <w:sz w:val="28"/>
          <w:szCs w:val="28"/>
        </w:rPr>
        <w:t xml:space="preserve">м сельского поселения </w:t>
      </w:r>
      <w:proofErr w:type="spellStart"/>
      <w:r w:rsidR="0051631A" w:rsidRPr="00485FCB">
        <w:rPr>
          <w:rFonts w:ascii="Times New Roman" w:hAnsi="Times New Roman" w:cs="Times New Roman"/>
          <w:kern w:val="2"/>
          <w:sz w:val="28"/>
          <w:szCs w:val="28"/>
        </w:rPr>
        <w:t>Кузее</w:t>
      </w:r>
      <w:r w:rsidRPr="00485FCB">
        <w:rPr>
          <w:rFonts w:ascii="Times New Roman" w:hAnsi="Times New Roman" w:cs="Times New Roman"/>
          <w:kern w:val="2"/>
          <w:sz w:val="28"/>
          <w:szCs w:val="28"/>
        </w:rPr>
        <w:t>вский</w:t>
      </w:r>
      <w:proofErr w:type="spellEnd"/>
      <w:r w:rsidRPr="00485FCB">
        <w:rPr>
          <w:rFonts w:ascii="Times New Roman" w:hAnsi="Times New Roman" w:cs="Times New Roman"/>
          <w:kern w:val="2"/>
          <w:sz w:val="28"/>
          <w:szCs w:val="28"/>
        </w:rPr>
        <w:t xml:space="preserve"> сельсовет муниципального района </w:t>
      </w:r>
      <w:proofErr w:type="spellStart"/>
      <w:r w:rsidRPr="00485FCB">
        <w:rPr>
          <w:rFonts w:ascii="Times New Roman" w:hAnsi="Times New Roman" w:cs="Times New Roman"/>
          <w:kern w:val="2"/>
          <w:sz w:val="28"/>
          <w:szCs w:val="28"/>
        </w:rPr>
        <w:t>Буздякский</w:t>
      </w:r>
      <w:proofErr w:type="spellEnd"/>
      <w:r w:rsidRPr="00485FCB">
        <w:rPr>
          <w:rFonts w:ascii="Times New Roman" w:hAnsi="Times New Roman" w:cs="Times New Roman"/>
          <w:kern w:val="2"/>
          <w:sz w:val="28"/>
          <w:szCs w:val="28"/>
        </w:rPr>
        <w:t xml:space="preserve"> район</w:t>
      </w:r>
      <w:proofErr w:type="gramEnd"/>
      <w:r w:rsidRPr="00485FCB">
        <w:rPr>
          <w:rFonts w:ascii="Times New Roman" w:hAnsi="Times New Roman" w:cs="Times New Roman"/>
          <w:kern w:val="2"/>
          <w:sz w:val="28"/>
          <w:szCs w:val="28"/>
        </w:rPr>
        <w:t xml:space="preserve"> Республики Башкортостан,</w:t>
      </w:r>
    </w:p>
    <w:p w:rsidR="007759AA" w:rsidRPr="00485FCB" w:rsidRDefault="007759AA" w:rsidP="007759AA">
      <w:pPr>
        <w:ind w:firstLine="709"/>
        <w:jc w:val="both"/>
        <w:rPr>
          <w:rFonts w:ascii="Times New Roman" w:eastAsia="Times New Roman" w:hAnsi="Times New Roman" w:cs="Times New Roman"/>
          <w:sz w:val="28"/>
          <w:szCs w:val="28"/>
        </w:rPr>
      </w:pPr>
      <w:r w:rsidRPr="00485FCB">
        <w:rPr>
          <w:rFonts w:ascii="Times New Roman" w:eastAsia="Times New Roman" w:hAnsi="Times New Roman" w:cs="Times New Roman"/>
          <w:sz w:val="28"/>
          <w:szCs w:val="28"/>
        </w:rPr>
        <w:lastRenderedPageBreak/>
        <w:t>Совет</w:t>
      </w:r>
      <w:r w:rsidR="0051631A" w:rsidRPr="00485FCB">
        <w:rPr>
          <w:rFonts w:ascii="Times New Roman" w:eastAsia="Times New Roman" w:hAnsi="Times New Roman" w:cs="Times New Roman"/>
          <w:sz w:val="28"/>
          <w:szCs w:val="28"/>
        </w:rPr>
        <w:t xml:space="preserve"> сельского поселения </w:t>
      </w:r>
      <w:proofErr w:type="spellStart"/>
      <w:r w:rsidR="0051631A" w:rsidRPr="00485FCB">
        <w:rPr>
          <w:rFonts w:ascii="Times New Roman" w:eastAsia="Times New Roman" w:hAnsi="Times New Roman" w:cs="Times New Roman"/>
          <w:sz w:val="28"/>
          <w:szCs w:val="28"/>
        </w:rPr>
        <w:t>Кузеев</w:t>
      </w:r>
      <w:r w:rsidRPr="00485FCB">
        <w:rPr>
          <w:rFonts w:ascii="Times New Roman" w:eastAsia="Times New Roman" w:hAnsi="Times New Roman" w:cs="Times New Roman"/>
          <w:sz w:val="28"/>
          <w:szCs w:val="28"/>
        </w:rPr>
        <w:t>ский</w:t>
      </w:r>
      <w:proofErr w:type="spellEnd"/>
      <w:r w:rsidRPr="00485FCB">
        <w:rPr>
          <w:rFonts w:ascii="Times New Roman" w:eastAsia="Times New Roman" w:hAnsi="Times New Roman" w:cs="Times New Roman"/>
          <w:sz w:val="28"/>
          <w:szCs w:val="28"/>
        </w:rPr>
        <w:t xml:space="preserve"> сельсовет муниципального района </w:t>
      </w:r>
      <w:proofErr w:type="spellStart"/>
      <w:r w:rsidRPr="00485FCB">
        <w:rPr>
          <w:rFonts w:ascii="Times New Roman" w:eastAsia="Times New Roman" w:hAnsi="Times New Roman" w:cs="Times New Roman"/>
          <w:sz w:val="28"/>
          <w:szCs w:val="28"/>
        </w:rPr>
        <w:t>Буздякский</w:t>
      </w:r>
      <w:proofErr w:type="spellEnd"/>
      <w:r w:rsidRPr="00485FCB">
        <w:rPr>
          <w:rFonts w:ascii="Times New Roman" w:eastAsia="Times New Roman" w:hAnsi="Times New Roman" w:cs="Times New Roman"/>
          <w:sz w:val="28"/>
          <w:szCs w:val="28"/>
        </w:rPr>
        <w:t xml:space="preserve"> район РБ РЕШИЛ:</w:t>
      </w:r>
    </w:p>
    <w:p w:rsidR="007759AA" w:rsidRPr="00485FCB" w:rsidRDefault="007759AA" w:rsidP="007759AA">
      <w:pPr>
        <w:pStyle w:val="a5"/>
        <w:numPr>
          <w:ilvl w:val="0"/>
          <w:numId w:val="1"/>
        </w:numPr>
        <w:ind w:right="-2"/>
        <w:rPr>
          <w:rFonts w:eastAsia="Times New Roman"/>
          <w:szCs w:val="28"/>
          <w:lang w:eastAsia="ru-RU"/>
        </w:rPr>
      </w:pPr>
      <w:r w:rsidRPr="00485FCB">
        <w:rPr>
          <w:rFonts w:eastAsia="Times New Roman"/>
          <w:szCs w:val="28"/>
          <w:lang w:eastAsia="ru-RU"/>
        </w:rPr>
        <w:t>Утвердить Положение о порядке формирования и деятельности комиссии по соблюдению требований к служебному поведению муниципальных служащих и урегулированию конфликта интересов, образуемой в Администраци</w:t>
      </w:r>
      <w:r w:rsidR="0051631A" w:rsidRPr="00485FCB">
        <w:rPr>
          <w:rFonts w:eastAsia="Times New Roman"/>
          <w:szCs w:val="28"/>
          <w:lang w:eastAsia="ru-RU"/>
        </w:rPr>
        <w:t xml:space="preserve">и сельского поселения </w:t>
      </w:r>
      <w:proofErr w:type="spellStart"/>
      <w:r w:rsidR="0051631A" w:rsidRPr="00485FCB">
        <w:rPr>
          <w:rFonts w:eastAsia="Times New Roman"/>
          <w:szCs w:val="28"/>
          <w:lang w:eastAsia="ru-RU"/>
        </w:rPr>
        <w:t>Кузее</w:t>
      </w:r>
      <w:r w:rsidRPr="00485FCB">
        <w:rPr>
          <w:rFonts w:eastAsia="Times New Roman"/>
          <w:szCs w:val="28"/>
          <w:lang w:eastAsia="ru-RU"/>
        </w:rPr>
        <w:t>вский</w:t>
      </w:r>
      <w:proofErr w:type="spellEnd"/>
      <w:r w:rsidRPr="00485FCB">
        <w:rPr>
          <w:rFonts w:eastAsia="Times New Roman"/>
          <w:szCs w:val="28"/>
          <w:lang w:eastAsia="ru-RU"/>
        </w:rPr>
        <w:t xml:space="preserve"> сельсовет муниципального района </w:t>
      </w:r>
      <w:proofErr w:type="spellStart"/>
      <w:r w:rsidRPr="00485FCB">
        <w:rPr>
          <w:rFonts w:eastAsia="Times New Roman"/>
          <w:szCs w:val="28"/>
          <w:lang w:eastAsia="ru-RU"/>
        </w:rPr>
        <w:t>Буздякский</w:t>
      </w:r>
      <w:proofErr w:type="spellEnd"/>
      <w:r w:rsidRPr="00485FCB">
        <w:rPr>
          <w:rFonts w:eastAsia="Times New Roman"/>
          <w:szCs w:val="28"/>
          <w:lang w:eastAsia="ru-RU"/>
        </w:rPr>
        <w:t xml:space="preserve"> район Республики Башкортостан (Приложение № 1).</w:t>
      </w:r>
    </w:p>
    <w:p w:rsidR="007759AA" w:rsidRPr="00485FCB" w:rsidRDefault="007759AA" w:rsidP="007759AA">
      <w:pPr>
        <w:pStyle w:val="a5"/>
        <w:numPr>
          <w:ilvl w:val="0"/>
          <w:numId w:val="1"/>
        </w:numPr>
        <w:ind w:right="-2"/>
        <w:rPr>
          <w:rFonts w:eastAsia="Times New Roman"/>
          <w:szCs w:val="28"/>
          <w:lang w:eastAsia="ru-RU"/>
        </w:rPr>
      </w:pPr>
      <w:r w:rsidRPr="00485FCB">
        <w:rPr>
          <w:rFonts w:eastAsia="Times New Roman"/>
          <w:szCs w:val="28"/>
          <w:lang w:eastAsia="ru-RU"/>
        </w:rPr>
        <w:t>Утвердить состав комиссии по соблюдению требований  к служебному поведению муниципальных служащих и урегулированию конфликта интересов, образуемой в Администрации</w:t>
      </w:r>
      <w:r w:rsidR="0051631A" w:rsidRPr="00485FCB">
        <w:rPr>
          <w:rFonts w:eastAsia="Times New Roman"/>
          <w:szCs w:val="28"/>
          <w:lang w:eastAsia="ru-RU"/>
        </w:rPr>
        <w:t xml:space="preserve"> сельского поселения </w:t>
      </w:r>
      <w:proofErr w:type="spellStart"/>
      <w:r w:rsidR="0051631A" w:rsidRPr="00485FCB">
        <w:rPr>
          <w:rFonts w:eastAsia="Times New Roman"/>
          <w:szCs w:val="28"/>
          <w:lang w:eastAsia="ru-RU"/>
        </w:rPr>
        <w:t>Кузее</w:t>
      </w:r>
      <w:r w:rsidRPr="00485FCB">
        <w:rPr>
          <w:rFonts w:eastAsia="Times New Roman"/>
          <w:szCs w:val="28"/>
          <w:lang w:eastAsia="ru-RU"/>
        </w:rPr>
        <w:t>вский</w:t>
      </w:r>
      <w:proofErr w:type="spellEnd"/>
      <w:r w:rsidRPr="00485FCB">
        <w:rPr>
          <w:rFonts w:eastAsia="Times New Roman"/>
          <w:szCs w:val="28"/>
          <w:lang w:eastAsia="ru-RU"/>
        </w:rPr>
        <w:t xml:space="preserve"> сельсовет муниципального района </w:t>
      </w:r>
      <w:proofErr w:type="spellStart"/>
      <w:r w:rsidRPr="00485FCB">
        <w:rPr>
          <w:rFonts w:eastAsia="Times New Roman"/>
          <w:szCs w:val="28"/>
          <w:lang w:eastAsia="ru-RU"/>
        </w:rPr>
        <w:t>Буздякский</w:t>
      </w:r>
      <w:proofErr w:type="spellEnd"/>
      <w:r w:rsidRPr="00485FCB">
        <w:rPr>
          <w:rFonts w:eastAsia="Times New Roman"/>
          <w:szCs w:val="28"/>
          <w:lang w:eastAsia="ru-RU"/>
        </w:rPr>
        <w:t xml:space="preserve"> район Республики Башкортостан (Приложение № 2).</w:t>
      </w:r>
    </w:p>
    <w:p w:rsidR="007759AA" w:rsidRPr="00485FCB" w:rsidRDefault="007759AA" w:rsidP="007759AA">
      <w:pPr>
        <w:pStyle w:val="a5"/>
        <w:numPr>
          <w:ilvl w:val="0"/>
          <w:numId w:val="1"/>
        </w:numPr>
        <w:spacing w:line="263" w:lineRule="atLeast"/>
        <w:jc w:val="both"/>
        <w:rPr>
          <w:szCs w:val="28"/>
        </w:rPr>
      </w:pPr>
      <w:r w:rsidRPr="00485FCB">
        <w:rPr>
          <w:szCs w:val="28"/>
        </w:rPr>
        <w:t xml:space="preserve">Настоящее решение  разместить на информационном стенде  Администрации и  официальном  сайте </w:t>
      </w:r>
      <w:r w:rsidR="0051631A" w:rsidRPr="00485FCB">
        <w:rPr>
          <w:szCs w:val="28"/>
        </w:rPr>
        <w:t>http://</w:t>
      </w:r>
      <w:r w:rsidR="008B5385" w:rsidRPr="00485FCB">
        <w:rPr>
          <w:szCs w:val="28"/>
        </w:rPr>
        <w:t xml:space="preserve"> </w:t>
      </w:r>
      <w:hyperlink r:id="rId5" w:history="1">
        <w:r w:rsidR="008B5385" w:rsidRPr="00485FCB">
          <w:rPr>
            <w:rStyle w:val="a3"/>
            <w:szCs w:val="28"/>
            <w:lang w:val="en-US"/>
          </w:rPr>
          <w:t>www</w:t>
        </w:r>
        <w:r w:rsidR="008B5385" w:rsidRPr="00485FCB">
          <w:rPr>
            <w:rStyle w:val="a3"/>
            <w:szCs w:val="28"/>
          </w:rPr>
          <w:t>.</w:t>
        </w:r>
        <w:r w:rsidR="008B5385" w:rsidRPr="00485FCB">
          <w:rPr>
            <w:rStyle w:val="a3"/>
            <w:szCs w:val="28"/>
            <w:lang w:val="en-US"/>
          </w:rPr>
          <w:t>kuzeevo</w:t>
        </w:r>
        <w:r w:rsidR="008B5385" w:rsidRPr="00485FCB">
          <w:rPr>
            <w:rStyle w:val="a3"/>
            <w:szCs w:val="28"/>
          </w:rPr>
          <w:t>.</w:t>
        </w:r>
        <w:r w:rsidR="008B5385" w:rsidRPr="00485FCB">
          <w:rPr>
            <w:rStyle w:val="a3"/>
            <w:szCs w:val="28"/>
            <w:lang w:val="en-US"/>
          </w:rPr>
          <w:t>ucoz</w:t>
        </w:r>
        <w:r w:rsidR="008B5385" w:rsidRPr="00485FCB">
          <w:rPr>
            <w:rStyle w:val="a3"/>
            <w:szCs w:val="28"/>
          </w:rPr>
          <w:t>.</w:t>
        </w:r>
        <w:r w:rsidR="008B5385" w:rsidRPr="00485FCB">
          <w:rPr>
            <w:rStyle w:val="a3"/>
            <w:szCs w:val="28"/>
            <w:lang w:val="en-US"/>
          </w:rPr>
          <w:t>ru</w:t>
        </w:r>
      </w:hyperlink>
      <w:r w:rsidR="0051631A" w:rsidRPr="00485FCB">
        <w:rPr>
          <w:color w:val="000000"/>
          <w:szCs w:val="28"/>
        </w:rPr>
        <w:t xml:space="preserve"> </w:t>
      </w:r>
    </w:p>
    <w:p w:rsidR="007759AA" w:rsidRPr="00485FCB" w:rsidRDefault="007759AA" w:rsidP="007759AA">
      <w:pPr>
        <w:pStyle w:val="a5"/>
        <w:numPr>
          <w:ilvl w:val="0"/>
          <w:numId w:val="1"/>
        </w:numPr>
        <w:jc w:val="both"/>
        <w:rPr>
          <w:szCs w:val="28"/>
        </w:rPr>
      </w:pPr>
      <w:r w:rsidRPr="00485FCB">
        <w:rPr>
          <w:szCs w:val="28"/>
        </w:rPr>
        <w:t>Настоящее решение вступает в силу со дня его официального опубликования.</w:t>
      </w:r>
    </w:p>
    <w:p w:rsidR="007759AA" w:rsidRPr="00485FCB" w:rsidRDefault="007759AA" w:rsidP="007759AA">
      <w:pPr>
        <w:pStyle w:val="a5"/>
        <w:numPr>
          <w:ilvl w:val="0"/>
          <w:numId w:val="1"/>
        </w:numPr>
        <w:jc w:val="both"/>
        <w:rPr>
          <w:szCs w:val="28"/>
        </w:rPr>
      </w:pPr>
      <w:proofErr w:type="gramStart"/>
      <w:r w:rsidRPr="00485FCB">
        <w:rPr>
          <w:rFonts w:eastAsia="Times New Roman"/>
          <w:szCs w:val="28"/>
          <w:lang w:eastAsia="ru-RU"/>
        </w:rPr>
        <w:t>Контроль за</w:t>
      </w:r>
      <w:proofErr w:type="gramEnd"/>
      <w:r w:rsidRPr="00485FCB">
        <w:rPr>
          <w:rFonts w:eastAsia="Times New Roman"/>
          <w:szCs w:val="28"/>
          <w:lang w:eastAsia="ru-RU"/>
        </w:rPr>
        <w:t xml:space="preserve"> исполнением  данного решения  оставляю за собой.</w:t>
      </w:r>
    </w:p>
    <w:p w:rsidR="00485FCB" w:rsidRPr="00485FCB" w:rsidRDefault="00485FCB" w:rsidP="00485FCB">
      <w:pPr>
        <w:pStyle w:val="a5"/>
        <w:ind w:left="1069"/>
        <w:jc w:val="both"/>
        <w:rPr>
          <w:szCs w:val="28"/>
        </w:rPr>
      </w:pPr>
    </w:p>
    <w:p w:rsidR="007759AA" w:rsidRPr="00485FCB" w:rsidRDefault="007759AA" w:rsidP="007759AA">
      <w:pPr>
        <w:ind w:left="709"/>
        <w:jc w:val="both"/>
        <w:rPr>
          <w:rFonts w:ascii="Times New Roman" w:eastAsia="Times New Roman" w:hAnsi="Times New Roman" w:cs="Times New Roman"/>
          <w:sz w:val="24"/>
          <w:szCs w:val="24"/>
        </w:rPr>
      </w:pPr>
    </w:p>
    <w:p w:rsidR="007759AA" w:rsidRPr="00485FCB" w:rsidRDefault="007759AA" w:rsidP="007759AA">
      <w:pPr>
        <w:ind w:left="709"/>
        <w:jc w:val="both"/>
        <w:rPr>
          <w:rFonts w:ascii="Times New Roman" w:eastAsia="Times New Roman" w:hAnsi="Times New Roman" w:cs="Times New Roman"/>
          <w:sz w:val="24"/>
          <w:szCs w:val="24"/>
        </w:rPr>
      </w:pPr>
    </w:p>
    <w:p w:rsidR="00485FCB" w:rsidRPr="00485FCB" w:rsidRDefault="00485FCB" w:rsidP="00485FCB">
      <w:pPr>
        <w:spacing w:after="0" w:line="240" w:lineRule="auto"/>
        <w:jc w:val="right"/>
        <w:rPr>
          <w:rFonts w:ascii="Times New Roman" w:hAnsi="Times New Roman" w:cs="Times New Roman"/>
          <w:sz w:val="28"/>
          <w:szCs w:val="28"/>
        </w:rPr>
      </w:pPr>
      <w:r w:rsidRPr="00485FCB">
        <w:rPr>
          <w:rFonts w:ascii="Times New Roman" w:hAnsi="Times New Roman" w:cs="Times New Roman"/>
          <w:sz w:val="28"/>
          <w:szCs w:val="28"/>
        </w:rPr>
        <w:t>Глава сельского поселения</w:t>
      </w:r>
    </w:p>
    <w:p w:rsidR="00485FCB" w:rsidRPr="00485FCB" w:rsidRDefault="00485FCB" w:rsidP="00485FCB">
      <w:pPr>
        <w:spacing w:after="0" w:line="240" w:lineRule="auto"/>
        <w:jc w:val="right"/>
        <w:rPr>
          <w:rFonts w:ascii="Times New Roman" w:hAnsi="Times New Roman" w:cs="Times New Roman"/>
          <w:sz w:val="28"/>
          <w:szCs w:val="28"/>
        </w:rPr>
      </w:pPr>
      <w:proofErr w:type="spellStart"/>
      <w:r w:rsidRPr="00485FCB">
        <w:rPr>
          <w:rFonts w:ascii="Times New Roman" w:hAnsi="Times New Roman" w:cs="Times New Roman"/>
          <w:sz w:val="28"/>
          <w:szCs w:val="28"/>
        </w:rPr>
        <w:t>Кузеевский</w:t>
      </w:r>
      <w:proofErr w:type="spellEnd"/>
      <w:r w:rsidRPr="00485FCB">
        <w:rPr>
          <w:rFonts w:ascii="Times New Roman" w:hAnsi="Times New Roman" w:cs="Times New Roman"/>
          <w:sz w:val="28"/>
          <w:szCs w:val="28"/>
        </w:rPr>
        <w:t xml:space="preserve"> сельсовет</w:t>
      </w:r>
    </w:p>
    <w:p w:rsidR="00485FCB" w:rsidRPr="00485FCB" w:rsidRDefault="00485FCB" w:rsidP="00485FCB">
      <w:pPr>
        <w:spacing w:after="0" w:line="240" w:lineRule="auto"/>
        <w:jc w:val="right"/>
        <w:rPr>
          <w:rFonts w:ascii="Times New Roman" w:hAnsi="Times New Roman" w:cs="Times New Roman"/>
          <w:sz w:val="28"/>
          <w:szCs w:val="28"/>
        </w:rPr>
      </w:pPr>
      <w:r w:rsidRPr="00485FCB">
        <w:rPr>
          <w:rFonts w:ascii="Times New Roman" w:hAnsi="Times New Roman" w:cs="Times New Roman"/>
          <w:sz w:val="28"/>
          <w:szCs w:val="28"/>
        </w:rPr>
        <w:t xml:space="preserve">МР </w:t>
      </w:r>
      <w:proofErr w:type="spellStart"/>
      <w:r w:rsidRPr="00485FCB">
        <w:rPr>
          <w:rFonts w:ascii="Times New Roman" w:hAnsi="Times New Roman" w:cs="Times New Roman"/>
          <w:sz w:val="28"/>
          <w:szCs w:val="28"/>
        </w:rPr>
        <w:t>Буздякский</w:t>
      </w:r>
      <w:proofErr w:type="spellEnd"/>
      <w:r w:rsidRPr="00485FCB">
        <w:rPr>
          <w:rFonts w:ascii="Times New Roman" w:hAnsi="Times New Roman" w:cs="Times New Roman"/>
          <w:sz w:val="28"/>
          <w:szCs w:val="28"/>
        </w:rPr>
        <w:t xml:space="preserve"> район </w:t>
      </w:r>
    </w:p>
    <w:p w:rsidR="00485FCB" w:rsidRPr="00485FCB" w:rsidRDefault="00485FCB" w:rsidP="00485FCB">
      <w:pPr>
        <w:spacing w:after="0" w:line="240" w:lineRule="auto"/>
        <w:jc w:val="right"/>
        <w:rPr>
          <w:rFonts w:ascii="Times New Roman" w:hAnsi="Times New Roman" w:cs="Times New Roman"/>
          <w:sz w:val="28"/>
          <w:szCs w:val="28"/>
        </w:rPr>
      </w:pPr>
      <w:r w:rsidRPr="00485FCB">
        <w:rPr>
          <w:rFonts w:ascii="Times New Roman" w:hAnsi="Times New Roman" w:cs="Times New Roman"/>
          <w:sz w:val="28"/>
          <w:szCs w:val="28"/>
        </w:rPr>
        <w:t>Республики Башкортостан</w:t>
      </w:r>
    </w:p>
    <w:p w:rsidR="00485FCB" w:rsidRPr="00485FCB" w:rsidRDefault="00485FCB" w:rsidP="00485FCB">
      <w:pPr>
        <w:spacing w:after="0" w:line="240" w:lineRule="auto"/>
        <w:jc w:val="right"/>
        <w:rPr>
          <w:rFonts w:ascii="Times New Roman" w:hAnsi="Times New Roman" w:cs="Times New Roman"/>
          <w:sz w:val="28"/>
          <w:szCs w:val="28"/>
        </w:rPr>
      </w:pPr>
      <w:r w:rsidRPr="00485FCB">
        <w:rPr>
          <w:rFonts w:ascii="Times New Roman" w:hAnsi="Times New Roman" w:cs="Times New Roman"/>
          <w:sz w:val="28"/>
          <w:szCs w:val="28"/>
        </w:rPr>
        <w:tab/>
      </w:r>
      <w:r w:rsidRPr="00485FCB">
        <w:rPr>
          <w:rFonts w:ascii="Times New Roman" w:hAnsi="Times New Roman" w:cs="Times New Roman"/>
          <w:sz w:val="28"/>
          <w:szCs w:val="28"/>
        </w:rPr>
        <w:tab/>
      </w:r>
      <w:r w:rsidRPr="00485FCB">
        <w:rPr>
          <w:rFonts w:ascii="Times New Roman" w:hAnsi="Times New Roman" w:cs="Times New Roman"/>
          <w:sz w:val="28"/>
          <w:szCs w:val="28"/>
        </w:rPr>
        <w:tab/>
      </w:r>
      <w:r w:rsidRPr="00485FCB">
        <w:rPr>
          <w:rFonts w:ascii="Times New Roman" w:hAnsi="Times New Roman" w:cs="Times New Roman"/>
          <w:sz w:val="28"/>
          <w:szCs w:val="28"/>
        </w:rPr>
        <w:tab/>
      </w:r>
      <w:r w:rsidRPr="00485FCB">
        <w:rPr>
          <w:rFonts w:ascii="Times New Roman" w:hAnsi="Times New Roman" w:cs="Times New Roman"/>
          <w:sz w:val="28"/>
          <w:szCs w:val="28"/>
        </w:rPr>
        <w:tab/>
      </w:r>
      <w:r w:rsidRPr="00485FCB">
        <w:rPr>
          <w:rFonts w:ascii="Times New Roman" w:hAnsi="Times New Roman" w:cs="Times New Roman"/>
          <w:sz w:val="28"/>
          <w:szCs w:val="28"/>
        </w:rPr>
        <w:tab/>
      </w:r>
      <w:proofErr w:type="spellStart"/>
      <w:r w:rsidRPr="00485FCB">
        <w:rPr>
          <w:rFonts w:ascii="Times New Roman" w:hAnsi="Times New Roman" w:cs="Times New Roman"/>
          <w:sz w:val="28"/>
          <w:szCs w:val="28"/>
        </w:rPr>
        <w:t>А.Р.Сафаргалиева</w:t>
      </w:r>
      <w:proofErr w:type="spellEnd"/>
    </w:p>
    <w:p w:rsidR="00485FCB" w:rsidRPr="00485FCB" w:rsidRDefault="00485FCB" w:rsidP="007759AA">
      <w:pPr>
        <w:ind w:left="709"/>
        <w:jc w:val="both"/>
        <w:rPr>
          <w:rFonts w:ascii="Times New Roman" w:eastAsia="Times New Roman" w:hAnsi="Times New Roman" w:cs="Times New Roman"/>
          <w:sz w:val="24"/>
          <w:szCs w:val="24"/>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485FCB" w:rsidRPr="00485FCB" w:rsidRDefault="00485FCB"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rPr>
          <w:bCs/>
          <w:color w:val="333333"/>
        </w:rPr>
      </w:pPr>
    </w:p>
    <w:p w:rsidR="007759AA" w:rsidRPr="00485FCB" w:rsidRDefault="007759AA" w:rsidP="007759AA">
      <w:pPr>
        <w:pStyle w:val="a4"/>
        <w:shd w:val="clear" w:color="auto" w:fill="FFFFFF"/>
        <w:spacing w:before="0" w:beforeAutospacing="0" w:after="0" w:afterAutospacing="0" w:line="250" w:lineRule="atLeast"/>
        <w:jc w:val="center"/>
        <w:rPr>
          <w:bCs/>
          <w:color w:val="333333"/>
        </w:rPr>
      </w:pPr>
    </w:p>
    <w:p w:rsidR="007759AA" w:rsidRPr="00485FCB" w:rsidRDefault="007759AA" w:rsidP="007759AA">
      <w:pPr>
        <w:pStyle w:val="a4"/>
        <w:shd w:val="clear" w:color="auto" w:fill="FFFFFF"/>
        <w:spacing w:before="0" w:beforeAutospacing="0" w:after="0" w:afterAutospacing="0" w:line="250" w:lineRule="atLeast"/>
        <w:jc w:val="right"/>
        <w:rPr>
          <w:bCs/>
          <w:color w:val="333333"/>
          <w:sz w:val="28"/>
          <w:szCs w:val="28"/>
        </w:rPr>
      </w:pPr>
      <w:r w:rsidRPr="00485FCB">
        <w:rPr>
          <w:bCs/>
          <w:color w:val="333333"/>
          <w:sz w:val="28"/>
          <w:szCs w:val="28"/>
        </w:rPr>
        <w:t>Приложение № 1</w:t>
      </w:r>
    </w:p>
    <w:p w:rsidR="007759AA" w:rsidRPr="00485FCB" w:rsidRDefault="007759AA" w:rsidP="007759AA">
      <w:pPr>
        <w:pStyle w:val="a4"/>
        <w:shd w:val="clear" w:color="auto" w:fill="FFFFFF"/>
        <w:spacing w:before="0" w:beforeAutospacing="0" w:after="0" w:afterAutospacing="0" w:line="250" w:lineRule="atLeast"/>
        <w:jc w:val="right"/>
        <w:rPr>
          <w:bCs/>
          <w:color w:val="333333"/>
          <w:sz w:val="28"/>
          <w:szCs w:val="28"/>
        </w:rPr>
      </w:pPr>
      <w:r w:rsidRPr="00485FCB">
        <w:rPr>
          <w:bCs/>
          <w:color w:val="333333"/>
          <w:sz w:val="28"/>
          <w:szCs w:val="28"/>
        </w:rPr>
        <w:t xml:space="preserve">к решению  № </w:t>
      </w:r>
      <w:r w:rsidR="005B697C" w:rsidRPr="00485FCB">
        <w:rPr>
          <w:bCs/>
          <w:color w:val="333333"/>
          <w:sz w:val="28"/>
          <w:szCs w:val="28"/>
        </w:rPr>
        <w:t>37</w:t>
      </w:r>
      <w:r w:rsidRPr="00485FCB">
        <w:rPr>
          <w:bCs/>
          <w:color w:val="333333"/>
          <w:sz w:val="28"/>
          <w:szCs w:val="28"/>
        </w:rPr>
        <w:t>от</w:t>
      </w:r>
      <w:r w:rsidR="005B697C" w:rsidRPr="00485FCB">
        <w:rPr>
          <w:bCs/>
          <w:color w:val="333333"/>
          <w:sz w:val="28"/>
          <w:szCs w:val="28"/>
        </w:rPr>
        <w:t xml:space="preserve">  12 июля 2016г</w:t>
      </w:r>
    </w:p>
    <w:p w:rsidR="007759AA" w:rsidRDefault="007759AA" w:rsidP="007759AA">
      <w:pPr>
        <w:pStyle w:val="a4"/>
        <w:shd w:val="clear" w:color="auto" w:fill="FFFFFF"/>
        <w:spacing w:before="0" w:beforeAutospacing="0" w:after="0" w:afterAutospacing="0" w:line="250" w:lineRule="atLeast"/>
        <w:jc w:val="center"/>
        <w:rPr>
          <w:bCs/>
          <w:color w:val="333333"/>
          <w:sz w:val="28"/>
          <w:szCs w:val="28"/>
        </w:rPr>
      </w:pPr>
    </w:p>
    <w:p w:rsidR="00485FCB" w:rsidRDefault="00485FCB" w:rsidP="007759AA">
      <w:pPr>
        <w:pStyle w:val="a4"/>
        <w:shd w:val="clear" w:color="auto" w:fill="FFFFFF"/>
        <w:spacing w:before="0" w:beforeAutospacing="0" w:after="0" w:afterAutospacing="0" w:line="250" w:lineRule="atLeast"/>
        <w:jc w:val="center"/>
        <w:rPr>
          <w:bCs/>
          <w:color w:val="333333"/>
          <w:sz w:val="28"/>
          <w:szCs w:val="28"/>
        </w:rPr>
      </w:pPr>
    </w:p>
    <w:p w:rsidR="00485FCB" w:rsidRPr="00485FCB" w:rsidRDefault="00485FCB" w:rsidP="007759AA">
      <w:pPr>
        <w:pStyle w:val="a4"/>
        <w:shd w:val="clear" w:color="auto" w:fill="FFFFFF"/>
        <w:spacing w:before="0" w:beforeAutospacing="0" w:after="0" w:afterAutospacing="0" w:line="250" w:lineRule="atLeast"/>
        <w:jc w:val="center"/>
        <w:rPr>
          <w:bCs/>
          <w:color w:val="333333"/>
          <w:sz w:val="28"/>
          <w:szCs w:val="28"/>
        </w:rPr>
      </w:pPr>
    </w:p>
    <w:p w:rsidR="007759AA" w:rsidRPr="00485FCB" w:rsidRDefault="007759AA" w:rsidP="007759AA">
      <w:pPr>
        <w:pStyle w:val="a4"/>
        <w:shd w:val="clear" w:color="auto" w:fill="FFFFFF"/>
        <w:spacing w:before="0" w:beforeAutospacing="0" w:after="0" w:afterAutospacing="0" w:line="250" w:lineRule="atLeast"/>
        <w:jc w:val="center"/>
        <w:rPr>
          <w:color w:val="333333"/>
          <w:sz w:val="28"/>
          <w:szCs w:val="28"/>
        </w:rPr>
      </w:pPr>
      <w:r w:rsidRPr="00485FCB">
        <w:rPr>
          <w:bCs/>
          <w:color w:val="333333"/>
          <w:sz w:val="28"/>
          <w:szCs w:val="28"/>
        </w:rPr>
        <w:t>ПОЛОЖЕНИЕ</w:t>
      </w:r>
    </w:p>
    <w:p w:rsidR="007759AA" w:rsidRPr="00485FCB" w:rsidRDefault="007759AA" w:rsidP="007759AA">
      <w:pPr>
        <w:pStyle w:val="a4"/>
        <w:shd w:val="clear" w:color="auto" w:fill="FFFFFF"/>
        <w:spacing w:before="0" w:beforeAutospacing="0" w:after="0" w:afterAutospacing="0" w:line="250" w:lineRule="atLeast"/>
        <w:jc w:val="center"/>
        <w:rPr>
          <w:color w:val="333333"/>
          <w:sz w:val="28"/>
          <w:szCs w:val="28"/>
        </w:rPr>
      </w:pPr>
      <w:r w:rsidRPr="00485FCB">
        <w:rPr>
          <w:bCs/>
          <w:color w:val="333333"/>
          <w:sz w:val="28"/>
          <w:szCs w:val="28"/>
        </w:rPr>
        <w:t>О ПОРЯДКЕ ФОРМИРОВАНИЯ И ДЕЯТЕЛЬНОСТИ КОМИССИИ ПО СОБЛЮДЕНИЮ ТРЕБОВАНИЙ</w:t>
      </w:r>
    </w:p>
    <w:p w:rsidR="007759AA" w:rsidRPr="00485FCB" w:rsidRDefault="007759AA" w:rsidP="007759AA">
      <w:pPr>
        <w:pStyle w:val="a4"/>
        <w:shd w:val="clear" w:color="auto" w:fill="FFFFFF"/>
        <w:spacing w:before="0" w:beforeAutospacing="0" w:after="0" w:afterAutospacing="0" w:line="250" w:lineRule="atLeast"/>
        <w:jc w:val="center"/>
        <w:rPr>
          <w:color w:val="333333"/>
          <w:sz w:val="28"/>
          <w:szCs w:val="28"/>
        </w:rPr>
      </w:pPr>
      <w:r w:rsidRPr="00485FCB">
        <w:rPr>
          <w:bCs/>
          <w:color w:val="333333"/>
          <w:sz w:val="28"/>
          <w:szCs w:val="28"/>
        </w:rPr>
        <w:t>К СЛУЖЕБНОМУ ПОВЕДЕНИЮ</w:t>
      </w:r>
    </w:p>
    <w:p w:rsidR="007759AA" w:rsidRPr="00485FCB" w:rsidRDefault="007759AA" w:rsidP="007759AA">
      <w:pPr>
        <w:pStyle w:val="a4"/>
        <w:shd w:val="clear" w:color="auto" w:fill="FFFFFF"/>
        <w:spacing w:before="0" w:beforeAutospacing="0" w:after="0" w:afterAutospacing="0" w:line="250" w:lineRule="atLeast"/>
        <w:jc w:val="center"/>
        <w:rPr>
          <w:color w:val="333333"/>
          <w:sz w:val="28"/>
          <w:szCs w:val="28"/>
        </w:rPr>
      </w:pPr>
      <w:r w:rsidRPr="00485FCB">
        <w:rPr>
          <w:bCs/>
          <w:color w:val="333333"/>
          <w:sz w:val="28"/>
          <w:szCs w:val="28"/>
        </w:rPr>
        <w:t>МУНИЦИПАЛЬНЫХ СЛУЖАЩИХ</w:t>
      </w:r>
    </w:p>
    <w:p w:rsidR="007759AA" w:rsidRDefault="007759AA" w:rsidP="007759AA">
      <w:pPr>
        <w:pStyle w:val="a4"/>
        <w:shd w:val="clear" w:color="auto" w:fill="FFFFFF"/>
        <w:spacing w:before="0" w:beforeAutospacing="0" w:after="0" w:afterAutospacing="0" w:line="250" w:lineRule="atLeast"/>
        <w:jc w:val="center"/>
        <w:rPr>
          <w:bCs/>
          <w:color w:val="333333"/>
          <w:sz w:val="28"/>
          <w:szCs w:val="28"/>
        </w:rPr>
      </w:pPr>
      <w:r w:rsidRPr="00485FCB">
        <w:rPr>
          <w:bCs/>
          <w:color w:val="333333"/>
          <w:sz w:val="28"/>
          <w:szCs w:val="28"/>
        </w:rPr>
        <w:t xml:space="preserve">И </w:t>
      </w:r>
      <w:r w:rsidR="0051631A" w:rsidRPr="00485FCB">
        <w:rPr>
          <w:bCs/>
          <w:color w:val="333333"/>
          <w:sz w:val="28"/>
          <w:szCs w:val="28"/>
        </w:rPr>
        <w:t xml:space="preserve"> </w:t>
      </w:r>
      <w:r w:rsidRPr="00485FCB">
        <w:rPr>
          <w:bCs/>
          <w:color w:val="333333"/>
          <w:sz w:val="28"/>
          <w:szCs w:val="28"/>
        </w:rPr>
        <w:t>УРЕГУЛИРОВАНИЮ</w:t>
      </w:r>
      <w:r w:rsidR="0051631A" w:rsidRPr="00485FCB">
        <w:rPr>
          <w:bCs/>
          <w:color w:val="333333"/>
          <w:sz w:val="28"/>
          <w:szCs w:val="28"/>
        </w:rPr>
        <w:t xml:space="preserve"> </w:t>
      </w:r>
      <w:r w:rsidRPr="00485FCB">
        <w:rPr>
          <w:bCs/>
          <w:color w:val="333333"/>
          <w:sz w:val="28"/>
          <w:szCs w:val="28"/>
        </w:rPr>
        <w:t xml:space="preserve"> КОНФЛИКТА</w:t>
      </w:r>
      <w:r w:rsidR="0051631A" w:rsidRPr="00485FCB">
        <w:rPr>
          <w:bCs/>
          <w:color w:val="333333"/>
          <w:sz w:val="28"/>
          <w:szCs w:val="28"/>
        </w:rPr>
        <w:t xml:space="preserve"> </w:t>
      </w:r>
      <w:r w:rsidRPr="00485FCB">
        <w:rPr>
          <w:bCs/>
          <w:color w:val="333333"/>
          <w:sz w:val="28"/>
          <w:szCs w:val="28"/>
        </w:rPr>
        <w:t xml:space="preserve"> ИНТЕРЕСОВ</w:t>
      </w:r>
    </w:p>
    <w:p w:rsidR="00485FCB" w:rsidRPr="00485FCB" w:rsidRDefault="00485FCB" w:rsidP="007759AA">
      <w:pPr>
        <w:pStyle w:val="a4"/>
        <w:shd w:val="clear" w:color="auto" w:fill="FFFFFF"/>
        <w:spacing w:before="0" w:beforeAutospacing="0" w:after="0" w:afterAutospacing="0" w:line="250" w:lineRule="atLeast"/>
        <w:jc w:val="center"/>
        <w:rPr>
          <w:color w:val="333333"/>
          <w:sz w:val="28"/>
          <w:szCs w:val="28"/>
        </w:rPr>
      </w:pP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1. </w:t>
      </w:r>
      <w:proofErr w:type="gramStart"/>
      <w:r w:rsidRPr="00485FCB">
        <w:rPr>
          <w:color w:val="333333"/>
          <w:sz w:val="28"/>
          <w:szCs w:val="28"/>
        </w:rPr>
        <w:t>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(далее -  комиссия), образуемой в Администраци</w:t>
      </w:r>
      <w:r w:rsidR="0051631A" w:rsidRPr="00485FCB">
        <w:rPr>
          <w:color w:val="333333"/>
          <w:sz w:val="28"/>
          <w:szCs w:val="28"/>
        </w:rPr>
        <w:t xml:space="preserve">и сельского поселения </w:t>
      </w:r>
      <w:proofErr w:type="spellStart"/>
      <w:r w:rsidR="0051631A" w:rsidRPr="00485FCB">
        <w:rPr>
          <w:color w:val="333333"/>
          <w:sz w:val="28"/>
          <w:szCs w:val="28"/>
        </w:rPr>
        <w:t>Кузее</w:t>
      </w:r>
      <w:r w:rsidRPr="00485FCB">
        <w:rPr>
          <w:color w:val="333333"/>
          <w:sz w:val="28"/>
          <w:szCs w:val="28"/>
        </w:rPr>
        <w:t>вский</w:t>
      </w:r>
      <w:proofErr w:type="spellEnd"/>
      <w:r w:rsidRPr="00485FCB">
        <w:rPr>
          <w:color w:val="333333"/>
          <w:sz w:val="28"/>
          <w:szCs w:val="28"/>
        </w:rPr>
        <w:t xml:space="preserve"> сельсовет муниципального района </w:t>
      </w:r>
      <w:proofErr w:type="spellStart"/>
      <w:r w:rsidRPr="00485FCB">
        <w:rPr>
          <w:color w:val="333333"/>
          <w:sz w:val="28"/>
          <w:szCs w:val="28"/>
        </w:rPr>
        <w:t>Буздякский</w:t>
      </w:r>
      <w:proofErr w:type="spellEnd"/>
      <w:r w:rsidRPr="00485FCB">
        <w:rPr>
          <w:color w:val="333333"/>
          <w:sz w:val="28"/>
          <w:szCs w:val="28"/>
        </w:rPr>
        <w:t xml:space="preserve"> район Республики Башкортостан (далее – Администрация СП) в соответствии с Федеральным</w:t>
      </w:r>
      <w:r w:rsidRPr="00485FCB">
        <w:rPr>
          <w:rStyle w:val="apple-converted-space"/>
          <w:color w:val="333333"/>
          <w:sz w:val="28"/>
          <w:szCs w:val="28"/>
        </w:rPr>
        <w:t> законом </w:t>
      </w:r>
      <w:r w:rsidRPr="00485FCB">
        <w:rPr>
          <w:color w:val="333333"/>
          <w:sz w:val="28"/>
          <w:szCs w:val="28"/>
        </w:rPr>
        <w:t>от 2 марта 2007 года № 25-ФЗ «О муниципальной службе в Российской Федерации» (далее - Федеральный закон «О муниципальной</w:t>
      </w:r>
      <w:proofErr w:type="gramEnd"/>
      <w:r w:rsidRPr="00485FCB">
        <w:rPr>
          <w:color w:val="333333"/>
          <w:sz w:val="28"/>
          <w:szCs w:val="28"/>
        </w:rPr>
        <w:t xml:space="preserve"> службе в Российской Федерации»), Федеральным</w:t>
      </w:r>
      <w:r w:rsidRPr="00485FCB">
        <w:rPr>
          <w:rStyle w:val="apple-converted-space"/>
          <w:color w:val="333333"/>
          <w:sz w:val="28"/>
          <w:szCs w:val="28"/>
        </w:rPr>
        <w:t> </w:t>
      </w:r>
      <w:r w:rsidRPr="00485FCB">
        <w:rPr>
          <w:sz w:val="28"/>
          <w:szCs w:val="28"/>
        </w:rPr>
        <w:t>законом</w:t>
      </w:r>
      <w:r w:rsidRPr="00485FCB">
        <w:rPr>
          <w:rStyle w:val="apple-converted-space"/>
          <w:color w:val="333333"/>
          <w:sz w:val="28"/>
          <w:szCs w:val="28"/>
        </w:rPr>
        <w:t> </w:t>
      </w:r>
      <w:r w:rsidRPr="00485FCB">
        <w:rPr>
          <w:color w:val="333333"/>
          <w:sz w:val="28"/>
          <w:szCs w:val="28"/>
        </w:rPr>
        <w:t>от 25 декабря 2008 года № 273-ФЗ «О противодействии коррупции» (далее - Федеральный закон «О противодействии коррупции»).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 Комиссия в своей деятельности руководствуются</w:t>
      </w:r>
      <w:r w:rsidRPr="00485FCB">
        <w:rPr>
          <w:rStyle w:val="apple-converted-space"/>
          <w:color w:val="333333"/>
          <w:sz w:val="28"/>
          <w:szCs w:val="28"/>
        </w:rPr>
        <w:t> </w:t>
      </w:r>
      <w:r w:rsidRPr="00485FCB">
        <w:rPr>
          <w:sz w:val="28"/>
          <w:szCs w:val="28"/>
        </w:rPr>
        <w:t>Конституцией</w:t>
      </w:r>
      <w:r w:rsidRPr="00485FCB">
        <w:rPr>
          <w:rStyle w:val="apple-converted-space"/>
          <w:color w:val="333333"/>
          <w:sz w:val="28"/>
          <w:szCs w:val="28"/>
        </w:rPr>
        <w:t> </w:t>
      </w:r>
      <w:r w:rsidRPr="00485FCB">
        <w:rPr>
          <w:color w:val="333333"/>
          <w:sz w:val="28"/>
          <w:szCs w:val="28"/>
        </w:rPr>
        <w:t xml:space="preserve">Российской Федерации, </w:t>
      </w:r>
      <w:r w:rsidRPr="00485FCB">
        <w:rPr>
          <w:sz w:val="28"/>
          <w:szCs w:val="28"/>
        </w:rPr>
        <w:t>Конституцией</w:t>
      </w:r>
      <w:r w:rsidRPr="00485FCB">
        <w:rPr>
          <w:rStyle w:val="apple-converted-space"/>
          <w:color w:val="333333"/>
          <w:sz w:val="28"/>
          <w:szCs w:val="28"/>
        </w:rPr>
        <w:t> </w:t>
      </w:r>
      <w:r w:rsidRPr="00485FCB">
        <w:rPr>
          <w:color w:val="333333"/>
          <w:sz w:val="28"/>
          <w:szCs w:val="28"/>
        </w:rPr>
        <w:t>Республики Башкортостан, федеральными конституционными законами, федеральными законами, законами Республики Башкортостан, указами и распоряжениями Президента Российской Федерации и Главы Республики Башкортостан, постановлениями и распоряжениями Правительства Российской Федерации и Правительства Республики Башкортостан, настоящим Положением, а также нормативно-правовыми актами Администрации СП.</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3. Основной задачей комиссии является содействие Администрации СП:</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gramStart"/>
      <w:r w:rsidRPr="00485FCB">
        <w:rPr>
          <w:color w:val="333333"/>
          <w:sz w:val="28"/>
          <w:szCs w:val="28"/>
        </w:rPr>
        <w:t>а) в обеспечении соблюдения муниципальными служащими ограничений и запретов, требований о предотвращении или об урегулировании конфликта интересов, а также в обеспечении исполнения ими обязанностей, установленных Федеральным</w:t>
      </w:r>
      <w:r w:rsidRPr="00485FCB">
        <w:rPr>
          <w:rStyle w:val="apple-converted-space"/>
          <w:color w:val="333333"/>
          <w:sz w:val="28"/>
          <w:szCs w:val="28"/>
        </w:rPr>
        <w:t xml:space="preserve"> законом </w:t>
      </w:r>
      <w:r w:rsidRPr="00485FCB">
        <w:rPr>
          <w:color w:val="333333"/>
          <w:sz w:val="28"/>
          <w:szCs w:val="28"/>
        </w:rPr>
        <w:t>«О муниципальной службе в Российской Федерации», Федеральным</w:t>
      </w:r>
      <w:r w:rsidRPr="00485FCB">
        <w:rPr>
          <w:rStyle w:val="apple-converted-space"/>
          <w:color w:val="333333"/>
          <w:sz w:val="28"/>
          <w:szCs w:val="28"/>
        </w:rPr>
        <w:t> </w:t>
      </w:r>
      <w:r w:rsidRPr="00485FCB">
        <w:rPr>
          <w:sz w:val="28"/>
          <w:szCs w:val="28"/>
        </w:rPr>
        <w:t>законом</w:t>
      </w:r>
      <w:r w:rsidRPr="00485FCB">
        <w:rPr>
          <w:rStyle w:val="apple-converted-space"/>
          <w:color w:val="333333"/>
          <w:sz w:val="28"/>
          <w:szCs w:val="28"/>
        </w:rPr>
        <w:t> </w:t>
      </w:r>
      <w:r w:rsidRPr="00485FCB">
        <w:rPr>
          <w:color w:val="333333"/>
          <w:sz w:val="28"/>
          <w:szCs w:val="28"/>
        </w:rPr>
        <w:t>«О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б) в осуществлении в Администраци</w:t>
      </w:r>
      <w:r w:rsidR="0051631A" w:rsidRPr="00485FCB">
        <w:rPr>
          <w:color w:val="333333"/>
          <w:sz w:val="28"/>
          <w:szCs w:val="28"/>
        </w:rPr>
        <w:t xml:space="preserve">и сельского поселения </w:t>
      </w:r>
      <w:proofErr w:type="spellStart"/>
      <w:r w:rsidR="0051631A" w:rsidRPr="00485FCB">
        <w:rPr>
          <w:color w:val="333333"/>
          <w:sz w:val="28"/>
          <w:szCs w:val="28"/>
        </w:rPr>
        <w:t>Кузее</w:t>
      </w:r>
      <w:r w:rsidRPr="00485FCB">
        <w:rPr>
          <w:color w:val="333333"/>
          <w:sz w:val="28"/>
          <w:szCs w:val="28"/>
        </w:rPr>
        <w:t>вский</w:t>
      </w:r>
      <w:proofErr w:type="spellEnd"/>
      <w:r w:rsidRPr="00485FCB">
        <w:rPr>
          <w:color w:val="333333"/>
          <w:sz w:val="28"/>
          <w:szCs w:val="28"/>
        </w:rPr>
        <w:t xml:space="preserve"> сельсовет муниципального района </w:t>
      </w:r>
      <w:proofErr w:type="spellStart"/>
      <w:r w:rsidRPr="00485FCB">
        <w:rPr>
          <w:color w:val="333333"/>
          <w:sz w:val="28"/>
          <w:szCs w:val="28"/>
        </w:rPr>
        <w:t>Буздякский</w:t>
      </w:r>
      <w:proofErr w:type="spellEnd"/>
      <w:r w:rsidRPr="00485FCB">
        <w:rPr>
          <w:color w:val="333333"/>
          <w:sz w:val="28"/>
          <w:szCs w:val="28"/>
        </w:rPr>
        <w:t xml:space="preserve"> район Республики Башкортостан мер по предупреждению коррупции.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lastRenderedPageBreak/>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w:t>
      </w:r>
      <w:r w:rsidR="0051631A" w:rsidRPr="00485FCB">
        <w:rPr>
          <w:color w:val="333333"/>
          <w:sz w:val="28"/>
          <w:szCs w:val="28"/>
        </w:rPr>
        <w:t xml:space="preserve"> сельского поселения  </w:t>
      </w:r>
      <w:proofErr w:type="spellStart"/>
      <w:r w:rsidR="0051631A" w:rsidRPr="00485FCB">
        <w:rPr>
          <w:color w:val="333333"/>
          <w:sz w:val="28"/>
          <w:szCs w:val="28"/>
        </w:rPr>
        <w:t>Кузее</w:t>
      </w:r>
      <w:r w:rsidRPr="00485FCB">
        <w:rPr>
          <w:color w:val="333333"/>
          <w:sz w:val="28"/>
          <w:szCs w:val="28"/>
        </w:rPr>
        <w:t>вский</w:t>
      </w:r>
      <w:proofErr w:type="spellEnd"/>
      <w:r w:rsidRPr="00485FCB">
        <w:rPr>
          <w:color w:val="333333"/>
          <w:sz w:val="28"/>
          <w:szCs w:val="28"/>
        </w:rPr>
        <w:t xml:space="preserve"> сельсовет муниципального района </w:t>
      </w:r>
      <w:proofErr w:type="spellStart"/>
      <w:r w:rsidRPr="00485FCB">
        <w:rPr>
          <w:color w:val="333333"/>
          <w:sz w:val="28"/>
          <w:szCs w:val="28"/>
        </w:rPr>
        <w:t>Буздякский</w:t>
      </w:r>
      <w:proofErr w:type="spellEnd"/>
      <w:r w:rsidRPr="00485FCB">
        <w:rPr>
          <w:color w:val="333333"/>
          <w:sz w:val="28"/>
          <w:szCs w:val="28"/>
        </w:rPr>
        <w:t xml:space="preserve"> район Республики Башкортостан.</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5. Комиссия образуется настоящим </w:t>
      </w:r>
      <w:proofErr w:type="gramStart"/>
      <w:r w:rsidRPr="00485FCB">
        <w:rPr>
          <w:color w:val="333333"/>
          <w:sz w:val="28"/>
          <w:szCs w:val="28"/>
        </w:rPr>
        <w:t>Положением</w:t>
      </w:r>
      <w:proofErr w:type="gramEnd"/>
      <w:r w:rsidRPr="00485FCB">
        <w:rPr>
          <w:color w:val="333333"/>
          <w:sz w:val="28"/>
          <w:szCs w:val="28"/>
        </w:rPr>
        <w:t xml:space="preserve"> и утверждаются состав и порядок её работы.</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В состав комиссии входят председатель комиссии, секретарь и члены комиссии. Все члены комиссии при принятии решений обладают равными правами. </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6. В состав комиссии входят:</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а) председатель комиссии – руководитель Администрации СП;</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б) секретарь комиссии – управляющий делами, ответственный за работу по профилактике коррупционных и иных правонарушений;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в) члены комиссии - муниципальные служащие Администрации СП.</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7. В состав комиссии также могут быть включены представители научных организаций и образовательных организаций среднего профессионального образования, высшего образования, дополнительного профессионального образования, деятельность которых связана с муниципальной службой.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8.</w:t>
      </w:r>
      <w:r w:rsidR="0051631A" w:rsidRPr="00485FCB">
        <w:rPr>
          <w:color w:val="333333"/>
          <w:sz w:val="28"/>
          <w:szCs w:val="28"/>
        </w:rPr>
        <w:t xml:space="preserve"> </w:t>
      </w:r>
      <w:proofErr w:type="gramStart"/>
      <w:r w:rsidR="0051631A" w:rsidRPr="00485FCB">
        <w:rPr>
          <w:color w:val="333333"/>
          <w:sz w:val="28"/>
          <w:szCs w:val="28"/>
        </w:rPr>
        <w:t xml:space="preserve">В сельском поселения </w:t>
      </w:r>
      <w:proofErr w:type="spellStart"/>
      <w:r w:rsidR="0051631A" w:rsidRPr="00485FCB">
        <w:rPr>
          <w:color w:val="333333"/>
          <w:sz w:val="28"/>
          <w:szCs w:val="28"/>
        </w:rPr>
        <w:t>Кузее</w:t>
      </w:r>
      <w:r w:rsidRPr="00485FCB">
        <w:rPr>
          <w:color w:val="333333"/>
          <w:sz w:val="28"/>
          <w:szCs w:val="28"/>
        </w:rPr>
        <w:t>вский</w:t>
      </w:r>
      <w:proofErr w:type="spellEnd"/>
      <w:r w:rsidRPr="00485FCB">
        <w:rPr>
          <w:color w:val="333333"/>
          <w:sz w:val="28"/>
          <w:szCs w:val="28"/>
        </w:rPr>
        <w:t xml:space="preserve"> сельсовет муниципального района </w:t>
      </w:r>
      <w:proofErr w:type="spellStart"/>
      <w:r w:rsidRPr="00485FCB">
        <w:rPr>
          <w:color w:val="333333"/>
          <w:sz w:val="28"/>
          <w:szCs w:val="28"/>
        </w:rPr>
        <w:t>Буздякский</w:t>
      </w:r>
      <w:proofErr w:type="spellEnd"/>
      <w:r w:rsidRPr="00485FCB">
        <w:rPr>
          <w:color w:val="333333"/>
          <w:sz w:val="28"/>
          <w:szCs w:val="28"/>
        </w:rPr>
        <w:t xml:space="preserve"> район Республики Башкортостан, находящемся в составе муниципального района, по соглашению соответствующих поселений может быть создана </w:t>
      </w:r>
      <w:proofErr w:type="spellStart"/>
      <w:r w:rsidRPr="00485FCB">
        <w:rPr>
          <w:color w:val="333333"/>
          <w:sz w:val="28"/>
          <w:szCs w:val="28"/>
        </w:rPr>
        <w:t>межпоселенческая</w:t>
      </w:r>
      <w:proofErr w:type="spellEnd"/>
      <w:r w:rsidRPr="00485FCB">
        <w:rPr>
          <w:color w:val="333333"/>
          <w:sz w:val="28"/>
          <w:szCs w:val="28"/>
        </w:rPr>
        <w:t xml:space="preserve"> комиссия.</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9. В состав комиссии Администраци</w:t>
      </w:r>
      <w:r w:rsidR="0051631A" w:rsidRPr="00485FCB">
        <w:rPr>
          <w:color w:val="333333"/>
          <w:sz w:val="28"/>
          <w:szCs w:val="28"/>
        </w:rPr>
        <w:t xml:space="preserve">и сельского поселения </w:t>
      </w:r>
      <w:proofErr w:type="spellStart"/>
      <w:r w:rsidR="0051631A" w:rsidRPr="00485FCB">
        <w:rPr>
          <w:color w:val="333333"/>
          <w:sz w:val="28"/>
          <w:szCs w:val="28"/>
        </w:rPr>
        <w:t>Кузее</w:t>
      </w:r>
      <w:r w:rsidRPr="00485FCB">
        <w:rPr>
          <w:color w:val="333333"/>
          <w:sz w:val="28"/>
          <w:szCs w:val="28"/>
        </w:rPr>
        <w:t>вский</w:t>
      </w:r>
      <w:proofErr w:type="spellEnd"/>
      <w:r w:rsidRPr="00485FCB">
        <w:rPr>
          <w:color w:val="333333"/>
          <w:sz w:val="28"/>
          <w:szCs w:val="28"/>
        </w:rPr>
        <w:t xml:space="preserve"> сельсовет муниципального района </w:t>
      </w:r>
      <w:proofErr w:type="spellStart"/>
      <w:r w:rsidRPr="00485FCB">
        <w:rPr>
          <w:color w:val="333333"/>
          <w:sz w:val="28"/>
          <w:szCs w:val="28"/>
        </w:rPr>
        <w:t>Буздякский</w:t>
      </w:r>
      <w:proofErr w:type="spellEnd"/>
      <w:r w:rsidRPr="00485FCB">
        <w:rPr>
          <w:color w:val="333333"/>
          <w:sz w:val="28"/>
          <w:szCs w:val="28"/>
        </w:rPr>
        <w:t xml:space="preserve"> район Республики Башкортостан, находящегося в составе муниципального района </w:t>
      </w:r>
      <w:proofErr w:type="spellStart"/>
      <w:r w:rsidRPr="00485FCB">
        <w:rPr>
          <w:color w:val="333333"/>
          <w:sz w:val="28"/>
          <w:szCs w:val="28"/>
        </w:rPr>
        <w:t>Буздякский</w:t>
      </w:r>
      <w:proofErr w:type="spellEnd"/>
      <w:r w:rsidRPr="00485FCB">
        <w:rPr>
          <w:color w:val="333333"/>
          <w:sz w:val="28"/>
          <w:szCs w:val="28"/>
        </w:rPr>
        <w:t xml:space="preserve"> район, </w:t>
      </w:r>
      <w:proofErr w:type="spellStart"/>
      <w:r w:rsidRPr="00485FCB">
        <w:rPr>
          <w:color w:val="333333"/>
          <w:sz w:val="28"/>
          <w:szCs w:val="28"/>
        </w:rPr>
        <w:t>межпоселенческой</w:t>
      </w:r>
      <w:proofErr w:type="spellEnd"/>
      <w:r w:rsidRPr="00485FCB">
        <w:rPr>
          <w:color w:val="333333"/>
          <w:sz w:val="28"/>
          <w:szCs w:val="28"/>
        </w:rPr>
        <w:t xml:space="preserve"> комиссии могут быть включены по согласованию руководители и специалисты муниципальных предприятий и учреждений, а также представители Администрации соответствующего муниципального района.</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10. Глава Администраци</w:t>
      </w:r>
      <w:r w:rsidR="0051631A" w:rsidRPr="00485FCB">
        <w:rPr>
          <w:color w:val="333333"/>
          <w:sz w:val="28"/>
          <w:szCs w:val="28"/>
        </w:rPr>
        <w:t xml:space="preserve">и сельского поселения </w:t>
      </w:r>
      <w:proofErr w:type="spellStart"/>
      <w:r w:rsidR="0051631A" w:rsidRPr="00485FCB">
        <w:rPr>
          <w:color w:val="333333"/>
          <w:sz w:val="28"/>
          <w:szCs w:val="28"/>
        </w:rPr>
        <w:t>Кузее</w:t>
      </w:r>
      <w:r w:rsidRPr="00485FCB">
        <w:rPr>
          <w:color w:val="333333"/>
          <w:sz w:val="28"/>
          <w:szCs w:val="28"/>
        </w:rPr>
        <w:t>вский</w:t>
      </w:r>
      <w:proofErr w:type="spellEnd"/>
      <w:r w:rsidRPr="00485FCB">
        <w:rPr>
          <w:color w:val="333333"/>
          <w:sz w:val="28"/>
          <w:szCs w:val="28"/>
        </w:rPr>
        <w:t xml:space="preserve"> сельсовет муниципального района </w:t>
      </w:r>
      <w:proofErr w:type="spellStart"/>
      <w:r w:rsidRPr="00485FCB">
        <w:rPr>
          <w:color w:val="333333"/>
          <w:sz w:val="28"/>
          <w:szCs w:val="28"/>
        </w:rPr>
        <w:t>Буздякский</w:t>
      </w:r>
      <w:proofErr w:type="spellEnd"/>
      <w:r w:rsidRPr="00485FCB">
        <w:rPr>
          <w:color w:val="333333"/>
          <w:sz w:val="28"/>
          <w:szCs w:val="28"/>
        </w:rPr>
        <w:t xml:space="preserve"> район Республики Башкортостан может принять решение о включении в состав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а) представителя общественной организации ветеранов, созданной в органе местного самоуправления;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б) представителя профсоюзной организации, действующей в установленном порядке в органе местного самоуправления.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11. </w:t>
      </w:r>
      <w:proofErr w:type="gramStart"/>
      <w:r w:rsidRPr="00485FCB">
        <w:rPr>
          <w:color w:val="333333"/>
          <w:sz w:val="28"/>
          <w:szCs w:val="28"/>
        </w:rPr>
        <w:t>Лица, указанные в</w:t>
      </w:r>
      <w:r w:rsidRPr="00485FCB">
        <w:rPr>
          <w:rStyle w:val="apple-converted-space"/>
          <w:color w:val="333333"/>
          <w:sz w:val="28"/>
          <w:szCs w:val="28"/>
        </w:rPr>
        <w:t> </w:t>
      </w:r>
      <w:r w:rsidRPr="00485FCB">
        <w:rPr>
          <w:sz w:val="28"/>
          <w:szCs w:val="28"/>
        </w:rPr>
        <w:t>пунктах 7</w:t>
      </w:r>
      <w:r w:rsidRPr="00485FCB">
        <w:rPr>
          <w:rStyle w:val="apple-converted-space"/>
          <w:color w:val="333333"/>
          <w:sz w:val="28"/>
          <w:szCs w:val="28"/>
        </w:rPr>
        <w:t> </w:t>
      </w:r>
      <w:r w:rsidRPr="00485FCB">
        <w:rPr>
          <w:color w:val="333333"/>
          <w:sz w:val="28"/>
          <w:szCs w:val="28"/>
        </w:rPr>
        <w:t>и</w:t>
      </w:r>
      <w:r w:rsidRPr="00485FCB">
        <w:rPr>
          <w:rStyle w:val="apple-converted-space"/>
          <w:color w:val="333333"/>
          <w:sz w:val="28"/>
          <w:szCs w:val="28"/>
        </w:rPr>
        <w:t> </w:t>
      </w:r>
      <w:r w:rsidRPr="00485FCB">
        <w:rPr>
          <w:sz w:val="28"/>
          <w:szCs w:val="28"/>
        </w:rPr>
        <w:t>10</w:t>
      </w:r>
      <w:r w:rsidRPr="00485FCB">
        <w:rPr>
          <w:rStyle w:val="apple-converted-space"/>
          <w:color w:val="333333"/>
          <w:sz w:val="28"/>
          <w:szCs w:val="28"/>
        </w:rPr>
        <w:t> </w:t>
      </w:r>
      <w:r w:rsidRPr="00485FCB">
        <w:rPr>
          <w:color w:val="333333"/>
          <w:sz w:val="28"/>
          <w:szCs w:val="28"/>
        </w:rPr>
        <w:t xml:space="preserve">настоящего Положения, включаются в состав комиссии в установленном порядке по согласованию с научными организациями и образовательными организациями среднего профессионального образования, высшего образования, дополнительного профессионального образования, с общественной организацией ветеранов, созданной в органе местного самоуправления, с профсоюзной организацией, </w:t>
      </w:r>
      <w:r w:rsidRPr="00485FCB">
        <w:rPr>
          <w:color w:val="333333"/>
          <w:sz w:val="28"/>
          <w:szCs w:val="28"/>
        </w:rPr>
        <w:lastRenderedPageBreak/>
        <w:t>действующей в установленном порядке в органе местного самоуправления, на основании запроса руководителя органа местного самоуправления.</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12.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14. В заседаниях комиссии с правом совещательного голоса участвуют:</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gramStart"/>
      <w:r w:rsidRPr="00485FCB">
        <w:rPr>
          <w:color w:val="333333"/>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б) другие муниципальные служащие, замещающие должности муниципальной службы в Администрации СП;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w:t>
      </w:r>
      <w:proofErr w:type="gramStart"/>
      <w:r w:rsidRPr="00485FCB">
        <w:rPr>
          <w:color w:val="333333"/>
          <w:sz w:val="28"/>
          <w:szCs w:val="28"/>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15.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16.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17. Основаниями для проведения заседания комиссии являются: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а) представление руководителем органа местного самоуправления материалов проверки, свидетельствующих:</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lastRenderedPageBreak/>
        <w:t xml:space="preserve">о представлении муниципальным служащим недостоверных или неполных сведений </w:t>
      </w:r>
      <w:r w:rsidRPr="00485FCB">
        <w:rPr>
          <w:color w:val="2D2D2D"/>
          <w:spacing w:val="2"/>
          <w:sz w:val="28"/>
          <w:szCs w:val="28"/>
          <w:shd w:val="clear" w:color="auto" w:fill="FFFFFF"/>
        </w:rPr>
        <w:t>о доходах, об имуществе и обязательствах имущественного характера</w:t>
      </w:r>
      <w:r w:rsidRPr="00485FCB">
        <w:rPr>
          <w:color w:val="333333"/>
          <w:sz w:val="28"/>
          <w:szCs w:val="28"/>
        </w:rPr>
        <w:t>;</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gramStart"/>
      <w:r w:rsidRPr="00485FCB">
        <w:rPr>
          <w:color w:val="333333"/>
          <w:sz w:val="28"/>
          <w:szCs w:val="28"/>
        </w:rPr>
        <w:t>б) поступившее должностному лицу Администрации СП, ответственному за работу по профилактике коррупционных и иных правонарушений, в порядке, установленном нормативным правовым актом Администрации:</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gramStart"/>
      <w:r w:rsidRPr="00485FCB">
        <w:rPr>
          <w:color w:val="333333"/>
          <w:sz w:val="28"/>
          <w:szCs w:val="28"/>
        </w:rPr>
        <w:t>обращение гражданина, замещавшего в Администрации СП должность муниципальной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w:t>
      </w:r>
      <w:proofErr w:type="gramEnd"/>
      <w:r w:rsidRPr="00485FCB">
        <w:rPr>
          <w:color w:val="333333"/>
          <w:sz w:val="28"/>
          <w:szCs w:val="28"/>
        </w:rPr>
        <w:t xml:space="preserve"> лет со дня увольнения с муниципальной службы;</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в) представление главы Администрации СП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СП мер по предупреждению коррупции;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gramStart"/>
      <w:r w:rsidRPr="00485FCB">
        <w:rPr>
          <w:color w:val="333333"/>
          <w:sz w:val="28"/>
          <w:szCs w:val="28"/>
        </w:rPr>
        <w:t>г) поступившее в соответствии с</w:t>
      </w:r>
      <w:r w:rsidRPr="00485FCB">
        <w:rPr>
          <w:rStyle w:val="apple-converted-space"/>
          <w:color w:val="333333"/>
          <w:sz w:val="28"/>
          <w:szCs w:val="28"/>
        </w:rPr>
        <w:t> </w:t>
      </w:r>
      <w:hyperlink r:id="rId6" w:history="1">
        <w:r w:rsidRPr="00485FCB">
          <w:rPr>
            <w:rStyle w:val="a3"/>
            <w:sz w:val="28"/>
            <w:szCs w:val="28"/>
          </w:rPr>
          <w:t>частью 4 статьи 12</w:t>
        </w:r>
      </w:hyperlink>
      <w:r w:rsidRPr="00485FCB">
        <w:rPr>
          <w:rStyle w:val="apple-converted-space"/>
          <w:color w:val="333333"/>
          <w:sz w:val="28"/>
          <w:szCs w:val="28"/>
        </w:rPr>
        <w:t> </w:t>
      </w:r>
      <w:r w:rsidRPr="00485FCB">
        <w:rPr>
          <w:color w:val="333333"/>
          <w:sz w:val="28"/>
          <w:szCs w:val="28"/>
        </w:rPr>
        <w:t>Федерального закона «О противодействии коррупции» в Администрации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w:t>
      </w:r>
      <w:proofErr w:type="gramEnd"/>
      <w:r w:rsidRPr="00485FCB">
        <w:rPr>
          <w:color w:val="333333"/>
          <w:sz w:val="28"/>
          <w:szCs w:val="28"/>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17.1. Обращение, указанное в</w:t>
      </w:r>
      <w:r w:rsidRPr="00485FCB">
        <w:rPr>
          <w:rStyle w:val="apple-converted-space"/>
          <w:color w:val="333333"/>
          <w:sz w:val="28"/>
          <w:szCs w:val="28"/>
        </w:rPr>
        <w:t> </w:t>
      </w:r>
      <w:r w:rsidRPr="00485FCB">
        <w:rPr>
          <w:sz w:val="28"/>
          <w:szCs w:val="28"/>
        </w:rPr>
        <w:t>абзаце втором подпункта «б» пункта 17</w:t>
      </w:r>
      <w:r w:rsidRPr="00485FCB">
        <w:rPr>
          <w:rStyle w:val="apple-converted-space"/>
          <w:color w:val="333333"/>
          <w:sz w:val="28"/>
          <w:szCs w:val="28"/>
        </w:rPr>
        <w:t> </w:t>
      </w:r>
      <w:r w:rsidRPr="00485FCB">
        <w:rPr>
          <w:color w:val="333333"/>
          <w:sz w:val="28"/>
          <w:szCs w:val="28"/>
        </w:rPr>
        <w:t xml:space="preserve">настоящего Положения, подается гражданином, замещавшим должность муниципальной службы в Администрации СП, должностному лицу, ответственному за работу по профилактике коррупционных и иных правонарушений. </w:t>
      </w:r>
      <w:proofErr w:type="gramStart"/>
      <w:r w:rsidRPr="00485FCB">
        <w:rPr>
          <w:color w:val="333333"/>
          <w:sz w:val="28"/>
          <w:szCs w:val="28"/>
        </w:rPr>
        <w:t xml:space="preserve">В обращении указываются: фамилия, имя, отчество гражданина, дата его рождения, адрес места жительства, замещаемые </w:t>
      </w:r>
      <w:r w:rsidRPr="00485FCB">
        <w:rPr>
          <w:color w:val="333333"/>
          <w:sz w:val="28"/>
          <w:szCs w:val="28"/>
        </w:rPr>
        <w:lastRenderedPageBreak/>
        <w:t>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485FCB">
        <w:rPr>
          <w:color w:val="333333"/>
          <w:sz w:val="28"/>
          <w:szCs w:val="28"/>
        </w:rPr>
        <w:t xml:space="preserve"> или гражданско-правовой), предполагаемый срок его действия, сумма оплаты за выполнение (оказание) по договору работ (услуг). Должностным лицом, ответственным за работу по профилактике коррупционных правонарушений Администрации СП осуществляется рассмотрение обращения, по результатам которого подготавливается мотивированное заключение по существу обращения с учетом требований</w:t>
      </w:r>
      <w:r w:rsidRPr="00485FCB">
        <w:rPr>
          <w:rStyle w:val="apple-converted-space"/>
          <w:color w:val="333333"/>
          <w:sz w:val="28"/>
          <w:szCs w:val="28"/>
        </w:rPr>
        <w:t> </w:t>
      </w:r>
      <w:r w:rsidRPr="00485FCB">
        <w:rPr>
          <w:sz w:val="28"/>
          <w:szCs w:val="28"/>
        </w:rPr>
        <w:t xml:space="preserve">статьи 12 </w:t>
      </w:r>
      <w:r w:rsidRPr="00485FCB">
        <w:rPr>
          <w:color w:val="333333"/>
          <w:sz w:val="28"/>
          <w:szCs w:val="28"/>
        </w:rPr>
        <w:t>Федерального закона «О противодействии коррупции». Обращение, заключение и другие материалы в течение двух рабочих дней со дня поступления обращения представляются председателю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17.2. Обращение, указанное в</w:t>
      </w:r>
      <w:r w:rsidRPr="00485FCB">
        <w:rPr>
          <w:rStyle w:val="apple-converted-space"/>
          <w:color w:val="333333"/>
          <w:sz w:val="28"/>
          <w:szCs w:val="28"/>
        </w:rPr>
        <w:t> </w:t>
      </w:r>
      <w:r w:rsidRPr="00485FCB">
        <w:rPr>
          <w:sz w:val="28"/>
          <w:szCs w:val="28"/>
        </w:rPr>
        <w:t>абзаце втором подпункта «б» пункта 17</w:t>
      </w:r>
      <w:r w:rsidRPr="00485FCB">
        <w:rPr>
          <w:rStyle w:val="apple-converted-space"/>
          <w:color w:val="333333"/>
          <w:sz w:val="28"/>
          <w:szCs w:val="28"/>
        </w:rPr>
        <w:t> </w:t>
      </w:r>
      <w:r w:rsidRPr="00485FCB">
        <w:rPr>
          <w:color w:val="333333"/>
          <w:sz w:val="28"/>
          <w:szCs w:val="28"/>
        </w:rPr>
        <w:t>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17.3. Уведомление, указанное в</w:t>
      </w:r>
      <w:r w:rsidRPr="00485FCB">
        <w:rPr>
          <w:rStyle w:val="apple-converted-space"/>
          <w:color w:val="333333"/>
          <w:sz w:val="28"/>
          <w:szCs w:val="28"/>
        </w:rPr>
        <w:t> </w:t>
      </w:r>
      <w:r w:rsidRPr="00485FCB">
        <w:rPr>
          <w:sz w:val="28"/>
          <w:szCs w:val="28"/>
        </w:rPr>
        <w:t>подпункте «г» пункта 17</w:t>
      </w:r>
      <w:r w:rsidRPr="00485FCB">
        <w:rPr>
          <w:rStyle w:val="apple-converted-space"/>
          <w:color w:val="333333"/>
          <w:sz w:val="28"/>
          <w:szCs w:val="28"/>
        </w:rPr>
        <w:t> </w:t>
      </w:r>
      <w:r w:rsidRPr="00485FCB">
        <w:rPr>
          <w:color w:val="333333"/>
          <w:sz w:val="28"/>
          <w:szCs w:val="28"/>
        </w:rPr>
        <w:t>настоящего Положения, рассматривается должностным лицом, ответственным за работу по профилактике коррупционных правонарушений, который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w:t>
      </w:r>
      <w:r w:rsidRPr="00485FCB">
        <w:rPr>
          <w:rStyle w:val="apple-converted-space"/>
          <w:color w:val="333333"/>
          <w:sz w:val="28"/>
          <w:szCs w:val="28"/>
        </w:rPr>
        <w:t> </w:t>
      </w:r>
      <w:r w:rsidRPr="00485FCB">
        <w:rPr>
          <w:sz w:val="28"/>
          <w:szCs w:val="28"/>
        </w:rPr>
        <w:t>статьи 12</w:t>
      </w:r>
      <w:r w:rsidRPr="00485FCB">
        <w:rPr>
          <w:rStyle w:val="apple-converted-space"/>
          <w:color w:val="333333"/>
          <w:sz w:val="28"/>
          <w:szCs w:val="28"/>
        </w:rPr>
        <w:t> </w:t>
      </w:r>
      <w:r w:rsidRPr="00485FCB">
        <w:rPr>
          <w:color w:val="333333"/>
          <w:sz w:val="28"/>
          <w:szCs w:val="28"/>
        </w:rPr>
        <w:t>Федерального закона «О противодействии коррупции». 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18.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19. Председатель комиссии при поступлении к нему в порядке, предусмотренном нормативным правовым актом органа местного самоуправления, информации, содержащей основания для проведения заседания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а) в течение 3 дней назначает дату заседания комиссии. При этом дата заседания комиссии не может быть назначена позднее 7 дней со дня поступления указанной информации, за исключением случаев, предусмотренных</w:t>
      </w:r>
      <w:r w:rsidRPr="00485FCB">
        <w:rPr>
          <w:rStyle w:val="apple-converted-space"/>
          <w:color w:val="333333"/>
          <w:sz w:val="28"/>
          <w:szCs w:val="28"/>
        </w:rPr>
        <w:t> </w:t>
      </w:r>
      <w:r w:rsidRPr="00485FCB">
        <w:rPr>
          <w:sz w:val="28"/>
          <w:szCs w:val="28"/>
        </w:rPr>
        <w:t>пунктами 19.1</w:t>
      </w:r>
      <w:r w:rsidRPr="00485FCB">
        <w:rPr>
          <w:rStyle w:val="apple-converted-space"/>
          <w:color w:val="333333"/>
          <w:sz w:val="28"/>
          <w:szCs w:val="28"/>
        </w:rPr>
        <w:t> </w:t>
      </w:r>
      <w:r w:rsidRPr="00485FCB">
        <w:rPr>
          <w:color w:val="333333"/>
          <w:sz w:val="28"/>
          <w:szCs w:val="28"/>
        </w:rPr>
        <w:t>и</w:t>
      </w:r>
      <w:r w:rsidRPr="00485FCB">
        <w:rPr>
          <w:rStyle w:val="apple-converted-space"/>
          <w:color w:val="333333"/>
          <w:sz w:val="28"/>
          <w:szCs w:val="28"/>
        </w:rPr>
        <w:t> </w:t>
      </w:r>
      <w:r w:rsidRPr="00485FCB">
        <w:rPr>
          <w:sz w:val="28"/>
          <w:szCs w:val="28"/>
        </w:rPr>
        <w:t>19.2</w:t>
      </w:r>
      <w:r w:rsidRPr="00485FCB">
        <w:rPr>
          <w:rStyle w:val="apple-converted-space"/>
          <w:color w:val="333333"/>
          <w:sz w:val="28"/>
          <w:szCs w:val="28"/>
        </w:rPr>
        <w:t> </w:t>
      </w:r>
      <w:r w:rsidRPr="00485FCB">
        <w:rPr>
          <w:color w:val="333333"/>
          <w:sz w:val="28"/>
          <w:szCs w:val="28"/>
        </w:rPr>
        <w:t>настоящего Положения;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gramStart"/>
      <w:r w:rsidRPr="00485FCB">
        <w:rPr>
          <w:color w:val="333333"/>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должностному лицу </w:t>
      </w:r>
      <w:r w:rsidRPr="00485FCB">
        <w:rPr>
          <w:color w:val="333333"/>
          <w:sz w:val="28"/>
          <w:szCs w:val="28"/>
        </w:rPr>
        <w:lastRenderedPageBreak/>
        <w:t>органа местного самоуправления, ответственному за работу по профилактике коррупционных и иных правонарушений, и с результатами ее проверки;</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в) рассматривает ходатайства о приглашении на заседание комиссии лиц, указанных в</w:t>
      </w:r>
      <w:r w:rsidRPr="00485FCB">
        <w:rPr>
          <w:rStyle w:val="apple-converted-space"/>
          <w:color w:val="333333"/>
          <w:sz w:val="28"/>
          <w:szCs w:val="28"/>
        </w:rPr>
        <w:t> </w:t>
      </w:r>
      <w:r w:rsidRPr="00485FCB">
        <w:rPr>
          <w:sz w:val="28"/>
          <w:szCs w:val="28"/>
        </w:rPr>
        <w:t>подпункте «б» пункта 14</w:t>
      </w:r>
      <w:r w:rsidRPr="00485FCB">
        <w:rPr>
          <w:rStyle w:val="apple-converted-space"/>
          <w:color w:val="333333"/>
          <w:sz w:val="28"/>
          <w:szCs w:val="28"/>
        </w:rPr>
        <w:t> </w:t>
      </w:r>
      <w:r w:rsidRPr="00485FCB">
        <w:rPr>
          <w:color w:val="333333"/>
          <w:sz w:val="28"/>
          <w:szCs w:val="28"/>
        </w:rPr>
        <w:t>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19.1. Заседание комиссии по рассмотрению заявления, указанного в</w:t>
      </w:r>
      <w:r w:rsidRPr="00485FCB">
        <w:rPr>
          <w:rStyle w:val="apple-converted-space"/>
          <w:color w:val="333333"/>
          <w:sz w:val="28"/>
          <w:szCs w:val="28"/>
        </w:rPr>
        <w:t> </w:t>
      </w:r>
      <w:r w:rsidRPr="00485FCB">
        <w:rPr>
          <w:sz w:val="28"/>
          <w:szCs w:val="28"/>
        </w:rPr>
        <w:t>абзаце третьем подпункта «б» пункта 17</w:t>
      </w:r>
      <w:r w:rsidRPr="00485FCB">
        <w:rPr>
          <w:rStyle w:val="apple-converted-space"/>
          <w:color w:val="333333"/>
          <w:sz w:val="28"/>
          <w:szCs w:val="28"/>
        </w:rPr>
        <w:t> </w:t>
      </w:r>
      <w:r w:rsidRPr="00485FCB">
        <w:rPr>
          <w:color w:val="333333"/>
          <w:sz w:val="28"/>
          <w:szCs w:val="28"/>
        </w:rPr>
        <w:t>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19.2. Уведомление, указанное в</w:t>
      </w:r>
      <w:r w:rsidRPr="00485FCB">
        <w:rPr>
          <w:rStyle w:val="apple-converted-space"/>
          <w:color w:val="333333"/>
          <w:sz w:val="28"/>
          <w:szCs w:val="28"/>
        </w:rPr>
        <w:t> </w:t>
      </w:r>
      <w:r w:rsidRPr="00485FCB">
        <w:rPr>
          <w:sz w:val="28"/>
          <w:szCs w:val="28"/>
        </w:rPr>
        <w:t>подпункте «г» пункта 17</w:t>
      </w:r>
      <w:r w:rsidRPr="00485FCB">
        <w:rPr>
          <w:rStyle w:val="apple-converted-space"/>
          <w:color w:val="333333"/>
          <w:sz w:val="28"/>
          <w:szCs w:val="28"/>
        </w:rPr>
        <w:t> </w:t>
      </w:r>
      <w:r w:rsidRPr="00485FCB">
        <w:rPr>
          <w:color w:val="333333"/>
          <w:sz w:val="28"/>
          <w:szCs w:val="28"/>
        </w:rPr>
        <w:t>настоящего Положения, рассматривается на очередном (плановом) заседании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20.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При наличии письменной просьбы муниципального служащего или гражданина, замещавшего должность муниципальной службы в органе местного самоуправления,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или гражданина, замещавшего должность муниципальной службы в органе местного самоуправления (его представителя),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 замещавшего должность муниципальной службы в органе местного самоуправления.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21. На заседании комиссии заслушиваются пояснения муниципального служащего или гражданина, замещавшего должность муниципальной службы в Администрации СП (с их согласия), и иных лиц, рассматриваются материалы по существу вынесенных на данное заседание вопросов, а также дополнительные материалы.</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22. Члены комиссии и лица, участвовавшие в ее заседании, не вправе разглашать сведения, ставшие им известными в ходе работы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23. По итогам рассмотрения вопроса, указанного в</w:t>
      </w:r>
      <w:r w:rsidRPr="00485FCB">
        <w:rPr>
          <w:rStyle w:val="apple-converted-space"/>
          <w:color w:val="333333"/>
          <w:sz w:val="28"/>
          <w:szCs w:val="28"/>
        </w:rPr>
        <w:t> </w:t>
      </w:r>
      <w:r w:rsidRPr="00485FCB">
        <w:rPr>
          <w:sz w:val="28"/>
          <w:szCs w:val="28"/>
        </w:rPr>
        <w:t xml:space="preserve">абзаце втором подпункта «а» пункта 17 </w:t>
      </w:r>
      <w:r w:rsidRPr="00485FCB">
        <w:rPr>
          <w:color w:val="333333"/>
          <w:sz w:val="28"/>
          <w:szCs w:val="28"/>
        </w:rPr>
        <w:t>настоящего Положения, комиссия принимает одно из следующих решений: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а) установить, что сведения, представленные муниципальным служащим </w:t>
      </w:r>
      <w:r w:rsidRPr="00485FCB">
        <w:rPr>
          <w:color w:val="2D2D2D"/>
          <w:spacing w:val="2"/>
          <w:sz w:val="28"/>
          <w:szCs w:val="28"/>
          <w:shd w:val="clear" w:color="auto" w:fill="FFFFFF"/>
        </w:rPr>
        <w:t xml:space="preserve">о доходах, об имуществе и обязательствах имущественного характера </w:t>
      </w:r>
      <w:r w:rsidRPr="00485FCB">
        <w:rPr>
          <w:color w:val="333333"/>
          <w:sz w:val="28"/>
          <w:szCs w:val="28"/>
        </w:rPr>
        <w:t>являются достоверными и полными;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lastRenderedPageBreak/>
        <w:t xml:space="preserve">б) установить, что сведения, представленные муниципальным служащим </w:t>
      </w:r>
      <w:r w:rsidRPr="00485FCB">
        <w:rPr>
          <w:color w:val="2D2D2D"/>
          <w:spacing w:val="2"/>
          <w:sz w:val="28"/>
          <w:szCs w:val="28"/>
          <w:shd w:val="clear" w:color="auto" w:fill="FFFFFF"/>
        </w:rPr>
        <w:t xml:space="preserve">о доходах, об имуществе и обязательствах имущественного характера, </w:t>
      </w:r>
      <w:r w:rsidRPr="00485FCB">
        <w:rPr>
          <w:color w:val="333333"/>
          <w:sz w:val="28"/>
          <w:szCs w:val="28"/>
        </w:rPr>
        <w:t>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24. По итогам рассмотрения вопроса, указанного в</w:t>
      </w:r>
      <w:r w:rsidRPr="00485FCB">
        <w:rPr>
          <w:rStyle w:val="apple-converted-space"/>
          <w:color w:val="333333"/>
          <w:sz w:val="28"/>
          <w:szCs w:val="28"/>
        </w:rPr>
        <w:t> </w:t>
      </w:r>
      <w:r w:rsidRPr="00485FCB">
        <w:rPr>
          <w:sz w:val="28"/>
          <w:szCs w:val="28"/>
        </w:rPr>
        <w:t xml:space="preserve">абзаце третьем подпункта «а» пункта 17 </w:t>
      </w:r>
      <w:r w:rsidRPr="00485FCB">
        <w:rPr>
          <w:color w:val="333333"/>
          <w:sz w:val="28"/>
          <w:szCs w:val="28"/>
        </w:rPr>
        <w:t>настоящего Положения, комиссия принимает одно из следующих решений: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применить к муниципальному служащему конкретную меру ответственности.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25. По итогам рассмотрения вопроса, указанного в</w:t>
      </w:r>
      <w:r w:rsidRPr="00485FCB">
        <w:rPr>
          <w:rStyle w:val="apple-converted-space"/>
          <w:color w:val="333333"/>
          <w:sz w:val="28"/>
          <w:szCs w:val="28"/>
        </w:rPr>
        <w:t> </w:t>
      </w:r>
      <w:r w:rsidRPr="00485FCB">
        <w:rPr>
          <w:sz w:val="28"/>
          <w:szCs w:val="28"/>
        </w:rPr>
        <w:t xml:space="preserve">абзаце втором подпункта «б» пункта 17 </w:t>
      </w:r>
      <w:r w:rsidRPr="00485FCB">
        <w:rPr>
          <w:color w:val="333333"/>
          <w:sz w:val="28"/>
          <w:szCs w:val="28"/>
        </w:rPr>
        <w:t>настоящего Положения, комиссия принимает одно из следующих решений: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мотивирует свой отказ.</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26. По итогам рассмотрения вопроса, указанного в</w:t>
      </w:r>
      <w:r w:rsidRPr="00485FCB">
        <w:rPr>
          <w:rStyle w:val="apple-converted-space"/>
          <w:color w:val="333333"/>
          <w:sz w:val="28"/>
          <w:szCs w:val="28"/>
        </w:rPr>
        <w:t> </w:t>
      </w:r>
      <w:r w:rsidRPr="00485FCB">
        <w:rPr>
          <w:sz w:val="28"/>
          <w:szCs w:val="28"/>
        </w:rPr>
        <w:t xml:space="preserve">абзаце третьем подпункта «б» пункта 17 </w:t>
      </w:r>
      <w:r w:rsidRPr="00485FCB">
        <w:rPr>
          <w:color w:val="333333"/>
          <w:sz w:val="28"/>
          <w:szCs w:val="28"/>
        </w:rPr>
        <w:t>настоящего Положения, комиссия принимает одно из следующих решений: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gramStart"/>
      <w:r w:rsidRPr="00485FCB">
        <w:rPr>
          <w:color w:val="333333"/>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w:t>
      </w:r>
      <w:r w:rsidRPr="00485FCB">
        <w:rPr>
          <w:color w:val="333333"/>
          <w:sz w:val="28"/>
          <w:szCs w:val="28"/>
        </w:rPr>
        <w:lastRenderedPageBreak/>
        <w:t>необъективна и является способом уклонения от представления указанных сведений. В этом случае комиссия рекомендует главе Администрации применить к муниципальному служащему конкретную меру ответственности.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26.1. По итогам рассмотрения вопросов, указанных в</w:t>
      </w:r>
      <w:r w:rsidRPr="00485FCB">
        <w:rPr>
          <w:rStyle w:val="apple-converted-space"/>
          <w:color w:val="333333"/>
          <w:sz w:val="28"/>
          <w:szCs w:val="28"/>
        </w:rPr>
        <w:t> </w:t>
      </w:r>
      <w:r w:rsidRPr="00485FCB">
        <w:rPr>
          <w:sz w:val="28"/>
          <w:szCs w:val="28"/>
        </w:rPr>
        <w:t>подпунктах «а</w:t>
      </w:r>
      <w:r w:rsidRPr="00485FCB">
        <w:rPr>
          <w:color w:val="333333"/>
          <w:sz w:val="28"/>
          <w:szCs w:val="28"/>
        </w:rPr>
        <w:t>»,</w:t>
      </w:r>
      <w:r w:rsidRPr="00485FCB">
        <w:rPr>
          <w:rStyle w:val="apple-converted-space"/>
          <w:color w:val="333333"/>
          <w:sz w:val="28"/>
          <w:szCs w:val="28"/>
        </w:rPr>
        <w:t> </w:t>
      </w:r>
      <w:r w:rsidRPr="00485FCB">
        <w:rPr>
          <w:sz w:val="28"/>
          <w:szCs w:val="28"/>
        </w:rPr>
        <w:t>«б» пункта 17</w:t>
      </w:r>
      <w:r w:rsidRPr="00485FCB">
        <w:rPr>
          <w:rStyle w:val="apple-converted-space"/>
          <w:color w:val="333333"/>
          <w:sz w:val="28"/>
          <w:szCs w:val="28"/>
        </w:rPr>
        <w:t> </w:t>
      </w:r>
      <w:r w:rsidRPr="00485FCB">
        <w:rPr>
          <w:color w:val="333333"/>
          <w:sz w:val="28"/>
          <w:szCs w:val="28"/>
        </w:rPr>
        <w:t>настоящего Положения, при наличии к тому оснований комиссия может принять иное решение, чем это предусмотрено</w:t>
      </w:r>
      <w:r w:rsidRPr="00485FCB">
        <w:rPr>
          <w:rStyle w:val="apple-converted-space"/>
          <w:color w:val="333333"/>
          <w:sz w:val="28"/>
          <w:szCs w:val="28"/>
        </w:rPr>
        <w:t> </w:t>
      </w:r>
      <w:r w:rsidRPr="00485FCB">
        <w:rPr>
          <w:sz w:val="28"/>
          <w:szCs w:val="28"/>
        </w:rPr>
        <w:t>пунктами 23</w:t>
      </w:r>
      <w:r w:rsidRPr="00485FCB">
        <w:rPr>
          <w:rStyle w:val="apple-converted-space"/>
          <w:color w:val="333333"/>
          <w:sz w:val="28"/>
          <w:szCs w:val="28"/>
        </w:rPr>
        <w:t> </w:t>
      </w:r>
      <w:r w:rsidRPr="00485FCB">
        <w:rPr>
          <w:color w:val="333333"/>
          <w:sz w:val="28"/>
          <w:szCs w:val="28"/>
        </w:rPr>
        <w:t>-</w:t>
      </w:r>
      <w:r w:rsidRPr="00485FCB">
        <w:rPr>
          <w:rStyle w:val="apple-converted-space"/>
          <w:color w:val="333333"/>
          <w:sz w:val="28"/>
          <w:szCs w:val="28"/>
        </w:rPr>
        <w:t> </w:t>
      </w:r>
      <w:r w:rsidRPr="00485FCB">
        <w:rPr>
          <w:sz w:val="28"/>
          <w:szCs w:val="28"/>
        </w:rPr>
        <w:t>26</w:t>
      </w:r>
      <w:r w:rsidRPr="00485FCB">
        <w:rPr>
          <w:rStyle w:val="apple-converted-space"/>
          <w:color w:val="333333"/>
          <w:sz w:val="28"/>
          <w:szCs w:val="28"/>
        </w:rPr>
        <w:t> </w:t>
      </w:r>
      <w:r w:rsidRPr="00485FCB">
        <w:rPr>
          <w:color w:val="333333"/>
          <w:sz w:val="28"/>
          <w:szCs w:val="28"/>
        </w:rPr>
        <w:t>настоящего Положения. Основания и мотивы принятия такого решения должны быть отражены в протоколе заседания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26.2. По итогам рассмотрения вопроса, указанного в</w:t>
      </w:r>
      <w:r w:rsidRPr="00485FCB">
        <w:rPr>
          <w:rStyle w:val="apple-converted-space"/>
          <w:color w:val="333333"/>
          <w:sz w:val="28"/>
          <w:szCs w:val="28"/>
        </w:rPr>
        <w:t> </w:t>
      </w:r>
      <w:r w:rsidRPr="00485FCB">
        <w:rPr>
          <w:sz w:val="28"/>
          <w:szCs w:val="28"/>
        </w:rPr>
        <w:t>подпункте «г» пункта 17</w:t>
      </w:r>
      <w:r w:rsidRPr="00485FCB">
        <w:rPr>
          <w:rStyle w:val="apple-converted-space"/>
          <w:color w:val="333333"/>
          <w:sz w:val="28"/>
          <w:szCs w:val="28"/>
        </w:rPr>
        <w:t> </w:t>
      </w:r>
      <w:r w:rsidRPr="00485FCB">
        <w:rPr>
          <w:color w:val="333333"/>
          <w:sz w:val="28"/>
          <w:szCs w:val="28"/>
        </w:rPr>
        <w:t>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gramStart"/>
      <w:r w:rsidRPr="00485FCB">
        <w:rPr>
          <w:color w:val="333333"/>
          <w:sz w:val="28"/>
          <w:szCs w:val="28"/>
        </w:rPr>
        <w:t>а)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не нарушают требования</w:t>
      </w:r>
      <w:r w:rsidRPr="00485FCB">
        <w:rPr>
          <w:rStyle w:val="apple-converted-space"/>
          <w:color w:val="333333"/>
          <w:sz w:val="28"/>
          <w:szCs w:val="28"/>
        </w:rPr>
        <w:t> </w:t>
      </w:r>
      <w:hyperlink r:id="rId7" w:history="1">
        <w:r w:rsidRPr="00485FCB">
          <w:rPr>
            <w:rStyle w:val="a3"/>
            <w:sz w:val="28"/>
            <w:szCs w:val="28"/>
          </w:rPr>
          <w:t>статьи 12</w:t>
        </w:r>
      </w:hyperlink>
      <w:r w:rsidRPr="00485FCB">
        <w:rPr>
          <w:rStyle w:val="apple-converted-space"/>
          <w:color w:val="333333"/>
          <w:sz w:val="28"/>
          <w:szCs w:val="28"/>
        </w:rPr>
        <w:t> </w:t>
      </w:r>
      <w:r w:rsidRPr="00485FCB">
        <w:rPr>
          <w:color w:val="333333"/>
          <w:sz w:val="28"/>
          <w:szCs w:val="28"/>
        </w:rPr>
        <w:t>Федерального закона «О противодействии коррупции» ввиду того, что в его должностные (служебные) обязанности функции по муниципальному управлению этой организацией не входили;</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б)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в)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w:t>
      </w:r>
      <w:r w:rsidRPr="00485FCB">
        <w:rPr>
          <w:rStyle w:val="apple-converted-space"/>
          <w:color w:val="333333"/>
          <w:sz w:val="28"/>
          <w:szCs w:val="28"/>
        </w:rPr>
        <w:t> </w:t>
      </w:r>
      <w:hyperlink r:id="rId8" w:history="1">
        <w:r w:rsidRPr="00485FCB">
          <w:rPr>
            <w:rStyle w:val="a3"/>
            <w:sz w:val="28"/>
            <w:szCs w:val="28"/>
          </w:rPr>
          <w:t>статьи 12</w:t>
        </w:r>
      </w:hyperlink>
      <w:r w:rsidRPr="00485FCB">
        <w:rPr>
          <w:rStyle w:val="apple-converted-space"/>
          <w:color w:val="333333"/>
          <w:sz w:val="28"/>
          <w:szCs w:val="28"/>
        </w:rPr>
        <w:t> </w:t>
      </w:r>
      <w:r w:rsidRPr="00485FCB">
        <w:rPr>
          <w:color w:val="333333"/>
          <w:sz w:val="28"/>
          <w:szCs w:val="28"/>
        </w:rPr>
        <w:t>Федерального закона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27. По итогам рассмотрения вопроса, предусмотренного</w:t>
      </w:r>
      <w:r w:rsidRPr="00485FCB">
        <w:rPr>
          <w:rStyle w:val="apple-converted-space"/>
          <w:color w:val="333333"/>
          <w:sz w:val="28"/>
          <w:szCs w:val="28"/>
        </w:rPr>
        <w:t> </w:t>
      </w:r>
      <w:r w:rsidRPr="00485FCB">
        <w:rPr>
          <w:sz w:val="28"/>
          <w:szCs w:val="28"/>
        </w:rPr>
        <w:t>подпунктом «в» пункта 17</w:t>
      </w:r>
      <w:r w:rsidRPr="00485FCB">
        <w:rPr>
          <w:rStyle w:val="apple-converted-space"/>
          <w:color w:val="333333"/>
          <w:sz w:val="28"/>
          <w:szCs w:val="28"/>
        </w:rPr>
        <w:t> </w:t>
      </w:r>
      <w:r w:rsidRPr="00485FCB">
        <w:rPr>
          <w:color w:val="333333"/>
          <w:sz w:val="28"/>
          <w:szCs w:val="28"/>
        </w:rPr>
        <w:t>настоящего Положения, комиссия принимает соответствующее решение.</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28. Для исполнения решений комиссии могут быть подготовлены проекты нормативных правовых актов органов местного самоуправления, решений или поручений главы Администрации СП, которые в установленном порядке представляются на рассмотрение главы Администрации СП.</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29. Решения комиссии по вопросам, указанным в</w:t>
      </w:r>
      <w:r w:rsidRPr="00485FCB">
        <w:rPr>
          <w:rStyle w:val="apple-converted-space"/>
          <w:color w:val="333333"/>
          <w:sz w:val="28"/>
          <w:szCs w:val="28"/>
        </w:rPr>
        <w:t> </w:t>
      </w:r>
      <w:r w:rsidRPr="00485FCB">
        <w:rPr>
          <w:sz w:val="28"/>
          <w:szCs w:val="28"/>
        </w:rPr>
        <w:t>пункте 17</w:t>
      </w:r>
      <w:r w:rsidRPr="00485FCB">
        <w:rPr>
          <w:rStyle w:val="apple-converted-space"/>
          <w:color w:val="333333"/>
          <w:sz w:val="28"/>
          <w:szCs w:val="28"/>
        </w:rPr>
        <w:t> </w:t>
      </w:r>
      <w:r w:rsidRPr="00485FCB">
        <w:rPr>
          <w:color w:val="333333"/>
          <w:sz w:val="28"/>
          <w:szCs w:val="28"/>
        </w:rPr>
        <w:t>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lastRenderedPageBreak/>
        <w:t>30.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w:t>
      </w:r>
      <w:r w:rsidRPr="00485FCB">
        <w:rPr>
          <w:rStyle w:val="apple-converted-space"/>
          <w:color w:val="333333"/>
          <w:sz w:val="28"/>
          <w:szCs w:val="28"/>
        </w:rPr>
        <w:t> </w:t>
      </w:r>
      <w:r w:rsidRPr="00485FCB">
        <w:rPr>
          <w:sz w:val="28"/>
          <w:szCs w:val="28"/>
        </w:rPr>
        <w:t>абзаце втором подпункта «б» пункта 17</w:t>
      </w:r>
      <w:r w:rsidRPr="00485FCB">
        <w:rPr>
          <w:rStyle w:val="apple-converted-space"/>
          <w:color w:val="333333"/>
          <w:sz w:val="28"/>
          <w:szCs w:val="28"/>
        </w:rPr>
        <w:t> </w:t>
      </w:r>
      <w:r w:rsidRPr="00485FCB">
        <w:rPr>
          <w:color w:val="333333"/>
          <w:sz w:val="28"/>
          <w:szCs w:val="28"/>
        </w:rPr>
        <w:t>настоящего Положения, для главы Администрации СП носят рекомендательный характер. Решение, принимаемое по итогам рассмотрения вопроса, указанного в</w:t>
      </w:r>
      <w:r w:rsidRPr="00485FCB">
        <w:rPr>
          <w:rStyle w:val="apple-converted-space"/>
          <w:color w:val="333333"/>
          <w:sz w:val="28"/>
          <w:szCs w:val="28"/>
        </w:rPr>
        <w:t> </w:t>
      </w:r>
      <w:r w:rsidRPr="00485FCB">
        <w:rPr>
          <w:sz w:val="28"/>
          <w:szCs w:val="28"/>
        </w:rPr>
        <w:t>абзаце втором подпункта «б» пункта 17</w:t>
      </w:r>
      <w:r w:rsidRPr="00485FCB">
        <w:rPr>
          <w:rStyle w:val="apple-converted-space"/>
          <w:color w:val="333333"/>
          <w:sz w:val="28"/>
          <w:szCs w:val="28"/>
        </w:rPr>
        <w:t> </w:t>
      </w:r>
      <w:r w:rsidRPr="00485FCB">
        <w:rPr>
          <w:color w:val="333333"/>
          <w:sz w:val="28"/>
          <w:szCs w:val="28"/>
        </w:rPr>
        <w:t>настоящего Положения, носит обязательный характер.</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31. В протоколе заседания комиссии указываются: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а) дата заседания комиссии, фамилии, имена, отчества членов комиссии и других лиц, присутствовавших на заседании;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в) предъявляемые к муниципальному служащему претензии, материалы, на которых они основываются;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г) содержание пояснений муниципального служащего и других лиц по существу предъявляемых претензий;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spellStart"/>
      <w:r w:rsidRPr="00485FCB">
        <w:rPr>
          <w:color w:val="333333"/>
          <w:sz w:val="28"/>
          <w:szCs w:val="28"/>
        </w:rPr>
        <w:t>д</w:t>
      </w:r>
      <w:proofErr w:type="spellEnd"/>
      <w:r w:rsidRPr="00485FCB">
        <w:rPr>
          <w:color w:val="333333"/>
          <w:sz w:val="28"/>
          <w:szCs w:val="28"/>
        </w:rPr>
        <w:t>) фамилии, имена, отчества выступивших на заседании лиц и краткое изложение их выступлений;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ж) другие сведения;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proofErr w:type="spellStart"/>
      <w:r w:rsidRPr="00485FCB">
        <w:rPr>
          <w:color w:val="333333"/>
          <w:sz w:val="28"/>
          <w:szCs w:val="28"/>
        </w:rPr>
        <w:t>з</w:t>
      </w:r>
      <w:proofErr w:type="spellEnd"/>
      <w:r w:rsidRPr="00485FCB">
        <w:rPr>
          <w:color w:val="333333"/>
          <w:sz w:val="28"/>
          <w:szCs w:val="28"/>
        </w:rPr>
        <w:t>) результаты голосования;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и) решение и обоснование его принятия.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32.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33. Копии протокола заседания комиссии в течение 3 дней со дня заседания направляются руководителю органа местного самоуправления, полностью или в виде выписок из него - муниципальному служащему, а также по решению комиссии - иным заинтересованным лицам.</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34. Глава Администрации СП обязан рассмотреть протокол заседания комиссии и вправе учесть в пределах своей </w:t>
      </w:r>
      <w:proofErr w:type="gramStart"/>
      <w:r w:rsidRPr="00485FCB">
        <w:rPr>
          <w:color w:val="333333"/>
          <w:sz w:val="28"/>
          <w:szCs w:val="28"/>
        </w:rPr>
        <w:t>компетенции</w:t>
      </w:r>
      <w:proofErr w:type="gramEnd"/>
      <w:r w:rsidRPr="00485FCB">
        <w:rPr>
          <w:color w:val="333333"/>
          <w:sz w:val="28"/>
          <w:szCs w:val="28"/>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СП в письменной форме уведомляет комиссию в месячный срок со дня поступления к нему протокола заседания комиссии. Решение главы Администрации СП </w:t>
      </w:r>
      <w:r w:rsidRPr="00485FCB">
        <w:rPr>
          <w:color w:val="333333"/>
          <w:sz w:val="28"/>
          <w:szCs w:val="28"/>
        </w:rPr>
        <w:lastRenderedPageBreak/>
        <w:t>оглашается на ближайшем заседании комиссии и принимается к сведению без обсуждения.</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35.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СП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36. </w:t>
      </w:r>
      <w:proofErr w:type="gramStart"/>
      <w:r w:rsidRPr="00485FCB">
        <w:rPr>
          <w:color w:val="333333"/>
          <w:sz w:val="28"/>
          <w:szCs w:val="2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течение 3 дней, а при необходимости - немедленно.</w:t>
      </w:r>
      <w:proofErr w:type="gramEnd"/>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37.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 xml:space="preserve">37.1. </w:t>
      </w:r>
      <w:proofErr w:type="gramStart"/>
      <w:r w:rsidRPr="00485FCB">
        <w:rPr>
          <w:color w:val="333333"/>
          <w:sz w:val="28"/>
          <w:szCs w:val="28"/>
        </w:rPr>
        <w:t>Выписка из решения комиссии, заверенная подписью секретаря комиссии и печатью Администраци</w:t>
      </w:r>
      <w:r w:rsidR="0051631A" w:rsidRPr="00485FCB">
        <w:rPr>
          <w:color w:val="333333"/>
          <w:sz w:val="28"/>
          <w:szCs w:val="28"/>
        </w:rPr>
        <w:t xml:space="preserve">и сельского поселения </w:t>
      </w:r>
      <w:proofErr w:type="spellStart"/>
      <w:r w:rsidR="0051631A" w:rsidRPr="00485FCB">
        <w:rPr>
          <w:color w:val="333333"/>
          <w:sz w:val="28"/>
          <w:szCs w:val="28"/>
        </w:rPr>
        <w:t>Кузее</w:t>
      </w:r>
      <w:r w:rsidRPr="00485FCB">
        <w:rPr>
          <w:color w:val="333333"/>
          <w:sz w:val="28"/>
          <w:szCs w:val="28"/>
        </w:rPr>
        <w:t>вский</w:t>
      </w:r>
      <w:proofErr w:type="spellEnd"/>
      <w:r w:rsidRPr="00485FCB">
        <w:rPr>
          <w:color w:val="333333"/>
          <w:sz w:val="28"/>
          <w:szCs w:val="28"/>
        </w:rPr>
        <w:t xml:space="preserve"> сельсовет муниципального района </w:t>
      </w:r>
      <w:proofErr w:type="spellStart"/>
      <w:r w:rsidRPr="00485FCB">
        <w:rPr>
          <w:color w:val="333333"/>
          <w:sz w:val="28"/>
          <w:szCs w:val="28"/>
        </w:rPr>
        <w:t>Буздякский</w:t>
      </w:r>
      <w:proofErr w:type="spellEnd"/>
      <w:r w:rsidRPr="00485FCB">
        <w:rPr>
          <w:color w:val="333333"/>
          <w:sz w:val="28"/>
          <w:szCs w:val="28"/>
        </w:rPr>
        <w:t xml:space="preserve"> район Республики Башкортостан вручается гражданину, замещавшему должность муниципальной службы в Администрации СП, в отношении которого рассматривался вопрос, указанный в</w:t>
      </w:r>
      <w:r w:rsidRPr="00485FCB">
        <w:rPr>
          <w:rStyle w:val="apple-converted-space"/>
          <w:color w:val="333333"/>
          <w:sz w:val="28"/>
          <w:szCs w:val="28"/>
        </w:rPr>
        <w:t> </w:t>
      </w:r>
      <w:hyperlink r:id="rId9" w:anchor="Par42" w:history="1">
        <w:r w:rsidRPr="00485FCB">
          <w:rPr>
            <w:rStyle w:val="a3"/>
            <w:sz w:val="28"/>
            <w:szCs w:val="28"/>
          </w:rPr>
          <w:t>абзаце втором подпункта «б» пункта 17</w:t>
        </w:r>
      </w:hyperlink>
      <w:r w:rsidRPr="00485FCB">
        <w:rPr>
          <w:rStyle w:val="apple-converted-space"/>
          <w:color w:val="333333"/>
          <w:sz w:val="28"/>
          <w:szCs w:val="28"/>
        </w:rPr>
        <w:t> </w:t>
      </w:r>
      <w:r w:rsidRPr="00485FCB">
        <w:rPr>
          <w:color w:val="333333"/>
          <w:sz w:val="28"/>
          <w:szCs w:val="28"/>
        </w:rPr>
        <w:t>настоящего Положения, под роспись или направляется заказным письмом с уведомлением по указанному им в обращении адресу не</w:t>
      </w:r>
      <w:proofErr w:type="gramEnd"/>
      <w:r w:rsidRPr="00485FCB">
        <w:rPr>
          <w:color w:val="333333"/>
          <w:sz w:val="28"/>
          <w:szCs w:val="28"/>
        </w:rPr>
        <w:t xml:space="preserve"> позднее одного рабочего дня, следующего за днем проведения соответствующего заседания комиссии.</w:t>
      </w:r>
    </w:p>
    <w:p w:rsidR="007759AA" w:rsidRPr="00485FCB" w:rsidRDefault="007759AA" w:rsidP="007759AA">
      <w:pPr>
        <w:pStyle w:val="a4"/>
        <w:shd w:val="clear" w:color="auto" w:fill="FFFFFF"/>
        <w:spacing w:before="0" w:beforeAutospacing="0" w:after="0" w:afterAutospacing="0" w:line="250" w:lineRule="atLeast"/>
        <w:ind w:firstLine="540"/>
        <w:jc w:val="both"/>
        <w:rPr>
          <w:color w:val="333333"/>
          <w:sz w:val="28"/>
          <w:szCs w:val="28"/>
        </w:rPr>
      </w:pPr>
      <w:r w:rsidRPr="00485FCB">
        <w:rPr>
          <w:color w:val="333333"/>
          <w:sz w:val="28"/>
          <w:szCs w:val="28"/>
        </w:rPr>
        <w:t>38.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должностным лицом Администрации СП, ответственным за работу по профилактике коррупционных и иных правонарушений.</w:t>
      </w:r>
    </w:p>
    <w:p w:rsidR="007759AA" w:rsidRPr="00485FCB" w:rsidRDefault="007759AA" w:rsidP="007759AA">
      <w:pPr>
        <w:rPr>
          <w:rFonts w:ascii="Times New Roman" w:hAnsi="Times New Roman" w:cs="Times New Roman"/>
          <w:sz w:val="28"/>
          <w:szCs w:val="28"/>
        </w:rPr>
      </w:pPr>
    </w:p>
    <w:p w:rsidR="007759AA" w:rsidRPr="00485FCB" w:rsidRDefault="007759AA" w:rsidP="007759AA">
      <w:pPr>
        <w:rPr>
          <w:rFonts w:ascii="Times New Roman" w:hAnsi="Times New Roman" w:cs="Times New Roman"/>
          <w:sz w:val="28"/>
          <w:szCs w:val="28"/>
        </w:rPr>
      </w:pPr>
    </w:p>
    <w:p w:rsidR="007759AA" w:rsidRPr="00485FCB" w:rsidRDefault="007759AA" w:rsidP="007759AA">
      <w:pPr>
        <w:rPr>
          <w:rFonts w:ascii="Times New Roman" w:hAnsi="Times New Roman" w:cs="Times New Roman"/>
          <w:sz w:val="28"/>
          <w:szCs w:val="28"/>
        </w:rPr>
      </w:pPr>
    </w:p>
    <w:p w:rsidR="007759AA" w:rsidRPr="00485FCB" w:rsidRDefault="007759AA" w:rsidP="007759AA">
      <w:pPr>
        <w:pStyle w:val="a4"/>
        <w:shd w:val="clear" w:color="auto" w:fill="FFFFFF"/>
        <w:spacing w:before="0" w:beforeAutospacing="0" w:after="0" w:afterAutospacing="0" w:line="250" w:lineRule="atLeast"/>
        <w:jc w:val="right"/>
        <w:rPr>
          <w:bCs/>
          <w:color w:val="333333"/>
          <w:sz w:val="28"/>
          <w:szCs w:val="28"/>
        </w:rPr>
      </w:pPr>
      <w:r w:rsidRPr="00485FCB">
        <w:rPr>
          <w:bCs/>
          <w:color w:val="333333"/>
          <w:sz w:val="28"/>
          <w:szCs w:val="28"/>
        </w:rPr>
        <w:t xml:space="preserve">Приложение </w:t>
      </w:r>
      <w:r w:rsidR="005B697C" w:rsidRPr="00485FCB">
        <w:rPr>
          <w:bCs/>
          <w:color w:val="333333"/>
          <w:sz w:val="28"/>
          <w:szCs w:val="28"/>
        </w:rPr>
        <w:t>№ 2</w:t>
      </w:r>
    </w:p>
    <w:p w:rsidR="007759AA" w:rsidRDefault="007759AA" w:rsidP="007759AA">
      <w:pPr>
        <w:pStyle w:val="a4"/>
        <w:shd w:val="clear" w:color="auto" w:fill="FFFFFF"/>
        <w:spacing w:before="0" w:beforeAutospacing="0" w:after="0" w:afterAutospacing="0" w:line="250" w:lineRule="atLeast"/>
        <w:jc w:val="right"/>
        <w:rPr>
          <w:bCs/>
          <w:color w:val="333333"/>
          <w:sz w:val="28"/>
          <w:szCs w:val="28"/>
        </w:rPr>
      </w:pPr>
      <w:r w:rsidRPr="00485FCB">
        <w:rPr>
          <w:bCs/>
          <w:color w:val="333333"/>
          <w:sz w:val="28"/>
          <w:szCs w:val="28"/>
        </w:rPr>
        <w:t>к решению  №</w:t>
      </w:r>
      <w:r w:rsidR="005B697C" w:rsidRPr="00485FCB">
        <w:rPr>
          <w:bCs/>
          <w:color w:val="333333"/>
          <w:sz w:val="28"/>
          <w:szCs w:val="28"/>
        </w:rPr>
        <w:t xml:space="preserve"> 37</w:t>
      </w:r>
      <w:r w:rsidRPr="00485FCB">
        <w:rPr>
          <w:bCs/>
          <w:color w:val="333333"/>
          <w:sz w:val="28"/>
          <w:szCs w:val="28"/>
        </w:rPr>
        <w:t xml:space="preserve"> от</w:t>
      </w:r>
      <w:r w:rsidR="005B697C" w:rsidRPr="00485FCB">
        <w:rPr>
          <w:bCs/>
          <w:color w:val="333333"/>
          <w:sz w:val="28"/>
          <w:szCs w:val="28"/>
        </w:rPr>
        <w:t xml:space="preserve"> 12.07.2016г</w:t>
      </w:r>
    </w:p>
    <w:p w:rsidR="00485FCB" w:rsidRPr="00485FCB" w:rsidRDefault="00485FCB" w:rsidP="007759AA">
      <w:pPr>
        <w:pStyle w:val="a4"/>
        <w:shd w:val="clear" w:color="auto" w:fill="FFFFFF"/>
        <w:spacing w:before="0" w:beforeAutospacing="0" w:after="0" w:afterAutospacing="0" w:line="250" w:lineRule="atLeast"/>
        <w:jc w:val="right"/>
        <w:rPr>
          <w:bCs/>
          <w:color w:val="333333"/>
          <w:sz w:val="28"/>
          <w:szCs w:val="28"/>
        </w:rPr>
      </w:pPr>
    </w:p>
    <w:p w:rsidR="007759AA" w:rsidRPr="00485FCB" w:rsidRDefault="007759AA" w:rsidP="007759AA">
      <w:pPr>
        <w:pStyle w:val="a4"/>
        <w:shd w:val="clear" w:color="auto" w:fill="FFFFFF"/>
        <w:spacing w:before="0" w:beforeAutospacing="0" w:after="0" w:afterAutospacing="0" w:line="250" w:lineRule="atLeast"/>
        <w:jc w:val="center"/>
        <w:rPr>
          <w:bCs/>
          <w:color w:val="333333"/>
          <w:sz w:val="28"/>
          <w:szCs w:val="28"/>
        </w:rPr>
      </w:pPr>
    </w:p>
    <w:p w:rsidR="007759AA" w:rsidRPr="00485FCB" w:rsidRDefault="007759AA" w:rsidP="007759AA">
      <w:pPr>
        <w:pStyle w:val="a4"/>
        <w:shd w:val="clear" w:color="auto" w:fill="FFFFFF"/>
        <w:spacing w:before="0" w:beforeAutospacing="0" w:after="0" w:afterAutospacing="0" w:line="250" w:lineRule="atLeast"/>
        <w:jc w:val="center"/>
        <w:rPr>
          <w:color w:val="333333"/>
          <w:sz w:val="28"/>
          <w:szCs w:val="28"/>
        </w:rPr>
      </w:pPr>
      <w:r w:rsidRPr="00485FCB">
        <w:rPr>
          <w:bCs/>
          <w:color w:val="333333"/>
          <w:sz w:val="28"/>
          <w:szCs w:val="28"/>
        </w:rPr>
        <w:lastRenderedPageBreak/>
        <w:t>СОСТАВ КОМИССИИ ПО СОБЛЮДЕНИЮ ТРЕБОВАНИЙ</w:t>
      </w:r>
    </w:p>
    <w:p w:rsidR="007759AA" w:rsidRPr="00485FCB" w:rsidRDefault="007759AA" w:rsidP="007759AA">
      <w:pPr>
        <w:pStyle w:val="a4"/>
        <w:shd w:val="clear" w:color="auto" w:fill="FFFFFF"/>
        <w:spacing w:before="0" w:beforeAutospacing="0" w:after="0" w:afterAutospacing="0" w:line="250" w:lineRule="atLeast"/>
        <w:jc w:val="center"/>
        <w:rPr>
          <w:color w:val="333333"/>
          <w:sz w:val="28"/>
          <w:szCs w:val="28"/>
        </w:rPr>
      </w:pPr>
      <w:r w:rsidRPr="00485FCB">
        <w:rPr>
          <w:bCs/>
          <w:color w:val="333333"/>
          <w:sz w:val="28"/>
          <w:szCs w:val="28"/>
        </w:rPr>
        <w:t>К СЛУЖЕБНОМУ ПОВЕДЕНИЮ</w:t>
      </w:r>
    </w:p>
    <w:p w:rsidR="007759AA" w:rsidRPr="00485FCB" w:rsidRDefault="007759AA" w:rsidP="007759AA">
      <w:pPr>
        <w:pStyle w:val="a4"/>
        <w:shd w:val="clear" w:color="auto" w:fill="FFFFFF"/>
        <w:spacing w:before="0" w:beforeAutospacing="0" w:after="0" w:afterAutospacing="0" w:line="250" w:lineRule="atLeast"/>
        <w:jc w:val="center"/>
        <w:rPr>
          <w:color w:val="333333"/>
          <w:sz w:val="28"/>
          <w:szCs w:val="28"/>
        </w:rPr>
      </w:pPr>
      <w:r w:rsidRPr="00485FCB">
        <w:rPr>
          <w:bCs/>
          <w:color w:val="333333"/>
          <w:sz w:val="28"/>
          <w:szCs w:val="28"/>
        </w:rPr>
        <w:t>МУНИЦИПАЛЬНЫХ СЛУЖАЩИХ</w:t>
      </w:r>
    </w:p>
    <w:p w:rsidR="007759AA" w:rsidRPr="00485FCB" w:rsidRDefault="007759AA" w:rsidP="007759AA">
      <w:pPr>
        <w:pStyle w:val="a4"/>
        <w:shd w:val="clear" w:color="auto" w:fill="FFFFFF"/>
        <w:spacing w:before="0" w:beforeAutospacing="0" w:after="0" w:afterAutospacing="0" w:line="250" w:lineRule="atLeast"/>
        <w:jc w:val="center"/>
        <w:rPr>
          <w:bCs/>
          <w:color w:val="333333"/>
          <w:sz w:val="28"/>
          <w:szCs w:val="28"/>
        </w:rPr>
      </w:pPr>
      <w:r w:rsidRPr="00485FCB">
        <w:rPr>
          <w:bCs/>
          <w:color w:val="333333"/>
          <w:sz w:val="28"/>
          <w:szCs w:val="28"/>
        </w:rPr>
        <w:t>И УРЕГУЛИРОВАНИЮ КОНФЛИКТА ИНТЕРЕСОВ</w:t>
      </w:r>
    </w:p>
    <w:p w:rsidR="007759AA" w:rsidRPr="00485FCB" w:rsidRDefault="007759AA" w:rsidP="007759AA">
      <w:pPr>
        <w:pStyle w:val="a4"/>
        <w:shd w:val="clear" w:color="auto" w:fill="FFFFFF"/>
        <w:spacing w:before="0" w:beforeAutospacing="0" w:after="0" w:afterAutospacing="0" w:line="250" w:lineRule="atLeast"/>
        <w:jc w:val="center"/>
        <w:rPr>
          <w:bCs/>
          <w:color w:val="333333"/>
          <w:sz w:val="28"/>
          <w:szCs w:val="28"/>
        </w:rPr>
      </w:pPr>
    </w:p>
    <w:p w:rsidR="007759AA" w:rsidRPr="00485FCB" w:rsidRDefault="007759AA" w:rsidP="007759AA">
      <w:pPr>
        <w:pStyle w:val="a4"/>
        <w:shd w:val="clear" w:color="auto" w:fill="FFFFFF"/>
        <w:spacing w:before="0" w:beforeAutospacing="0" w:after="0" w:afterAutospacing="0" w:line="250" w:lineRule="atLeast"/>
        <w:jc w:val="center"/>
        <w:rPr>
          <w:bCs/>
          <w:color w:val="333333"/>
          <w:sz w:val="28"/>
          <w:szCs w:val="28"/>
        </w:rPr>
      </w:pPr>
    </w:p>
    <w:p w:rsidR="007759AA" w:rsidRPr="00485FCB" w:rsidRDefault="007759AA" w:rsidP="007759AA">
      <w:pPr>
        <w:pStyle w:val="a4"/>
        <w:shd w:val="clear" w:color="auto" w:fill="FFFFFF"/>
        <w:spacing w:before="0" w:beforeAutospacing="0" w:after="0" w:afterAutospacing="0" w:line="250" w:lineRule="atLeast"/>
        <w:jc w:val="both"/>
        <w:rPr>
          <w:bCs/>
          <w:color w:val="333333"/>
          <w:sz w:val="28"/>
          <w:szCs w:val="28"/>
        </w:rPr>
      </w:pPr>
      <w:r w:rsidRPr="00485FCB">
        <w:rPr>
          <w:bCs/>
          <w:color w:val="333333"/>
          <w:sz w:val="28"/>
          <w:szCs w:val="28"/>
        </w:rPr>
        <w:t xml:space="preserve">Председатель комиссии – </w:t>
      </w:r>
      <w:proofErr w:type="spellStart"/>
      <w:r w:rsidR="0051631A" w:rsidRPr="00485FCB">
        <w:rPr>
          <w:bCs/>
          <w:color w:val="333333"/>
          <w:sz w:val="28"/>
          <w:szCs w:val="28"/>
        </w:rPr>
        <w:t>Сафаргалиева</w:t>
      </w:r>
      <w:proofErr w:type="spellEnd"/>
      <w:r w:rsidR="0051631A" w:rsidRPr="00485FCB">
        <w:rPr>
          <w:bCs/>
          <w:color w:val="333333"/>
          <w:sz w:val="28"/>
          <w:szCs w:val="28"/>
        </w:rPr>
        <w:t xml:space="preserve"> </w:t>
      </w:r>
      <w:proofErr w:type="spellStart"/>
      <w:r w:rsidR="0051631A" w:rsidRPr="00485FCB">
        <w:rPr>
          <w:bCs/>
          <w:color w:val="333333"/>
          <w:sz w:val="28"/>
          <w:szCs w:val="28"/>
        </w:rPr>
        <w:t>Айсылу</w:t>
      </w:r>
      <w:proofErr w:type="spellEnd"/>
      <w:r w:rsidR="0051631A" w:rsidRPr="00485FCB">
        <w:rPr>
          <w:bCs/>
          <w:color w:val="333333"/>
          <w:sz w:val="28"/>
          <w:szCs w:val="28"/>
        </w:rPr>
        <w:t xml:space="preserve"> </w:t>
      </w:r>
      <w:proofErr w:type="spellStart"/>
      <w:r w:rsidR="0051631A" w:rsidRPr="00485FCB">
        <w:rPr>
          <w:bCs/>
          <w:color w:val="333333"/>
          <w:sz w:val="28"/>
          <w:szCs w:val="28"/>
        </w:rPr>
        <w:t>Радиковна</w:t>
      </w:r>
      <w:proofErr w:type="spellEnd"/>
      <w:r w:rsidRPr="00485FCB">
        <w:rPr>
          <w:bCs/>
          <w:color w:val="333333"/>
          <w:sz w:val="28"/>
          <w:szCs w:val="28"/>
        </w:rPr>
        <w:t>, глав</w:t>
      </w:r>
      <w:r w:rsidR="0051631A" w:rsidRPr="00485FCB">
        <w:rPr>
          <w:bCs/>
          <w:color w:val="333333"/>
          <w:sz w:val="28"/>
          <w:szCs w:val="28"/>
        </w:rPr>
        <w:t xml:space="preserve">а сельского поселения </w:t>
      </w:r>
      <w:proofErr w:type="spellStart"/>
      <w:r w:rsidR="0051631A" w:rsidRPr="00485FCB">
        <w:rPr>
          <w:bCs/>
          <w:color w:val="333333"/>
          <w:sz w:val="28"/>
          <w:szCs w:val="28"/>
        </w:rPr>
        <w:t>Кузее</w:t>
      </w:r>
      <w:r w:rsidRPr="00485FCB">
        <w:rPr>
          <w:bCs/>
          <w:color w:val="333333"/>
          <w:sz w:val="28"/>
          <w:szCs w:val="28"/>
        </w:rPr>
        <w:t>вский</w:t>
      </w:r>
      <w:proofErr w:type="spellEnd"/>
      <w:r w:rsidRPr="00485FCB">
        <w:rPr>
          <w:bCs/>
          <w:color w:val="333333"/>
          <w:sz w:val="28"/>
          <w:szCs w:val="28"/>
        </w:rPr>
        <w:t xml:space="preserve"> сельсовет муниципального района </w:t>
      </w:r>
      <w:proofErr w:type="spellStart"/>
      <w:r w:rsidRPr="00485FCB">
        <w:rPr>
          <w:bCs/>
          <w:color w:val="333333"/>
          <w:sz w:val="28"/>
          <w:szCs w:val="28"/>
        </w:rPr>
        <w:t>Буздякский</w:t>
      </w:r>
      <w:proofErr w:type="spellEnd"/>
      <w:r w:rsidRPr="00485FCB">
        <w:rPr>
          <w:bCs/>
          <w:color w:val="333333"/>
          <w:sz w:val="28"/>
          <w:szCs w:val="28"/>
        </w:rPr>
        <w:t xml:space="preserve"> район Республики Башкортостан;</w:t>
      </w:r>
    </w:p>
    <w:p w:rsidR="007759AA" w:rsidRPr="00485FCB" w:rsidRDefault="007759AA" w:rsidP="007759AA">
      <w:pPr>
        <w:pStyle w:val="a4"/>
        <w:shd w:val="clear" w:color="auto" w:fill="FFFFFF"/>
        <w:spacing w:before="0" w:beforeAutospacing="0" w:after="0" w:afterAutospacing="0" w:line="250" w:lineRule="atLeast"/>
        <w:jc w:val="both"/>
        <w:rPr>
          <w:bCs/>
          <w:color w:val="333333"/>
          <w:sz w:val="28"/>
          <w:szCs w:val="28"/>
        </w:rPr>
      </w:pPr>
    </w:p>
    <w:p w:rsidR="007759AA" w:rsidRPr="00485FCB" w:rsidRDefault="007759AA" w:rsidP="007759AA">
      <w:pPr>
        <w:pStyle w:val="a4"/>
        <w:shd w:val="clear" w:color="auto" w:fill="FFFFFF"/>
        <w:spacing w:before="0" w:beforeAutospacing="0" w:after="0" w:afterAutospacing="0" w:line="250" w:lineRule="atLeast"/>
        <w:jc w:val="both"/>
        <w:rPr>
          <w:bCs/>
          <w:color w:val="333333"/>
          <w:sz w:val="28"/>
          <w:szCs w:val="28"/>
        </w:rPr>
      </w:pPr>
      <w:r w:rsidRPr="00485FCB">
        <w:rPr>
          <w:bCs/>
          <w:color w:val="333333"/>
          <w:sz w:val="28"/>
          <w:szCs w:val="28"/>
        </w:rPr>
        <w:t>Секретарь</w:t>
      </w:r>
      <w:r w:rsidR="0051631A" w:rsidRPr="00485FCB">
        <w:rPr>
          <w:bCs/>
          <w:color w:val="333333"/>
          <w:sz w:val="28"/>
          <w:szCs w:val="28"/>
        </w:rPr>
        <w:t xml:space="preserve"> – </w:t>
      </w:r>
      <w:proofErr w:type="spellStart"/>
      <w:r w:rsidR="0051631A" w:rsidRPr="00485FCB">
        <w:rPr>
          <w:bCs/>
          <w:color w:val="333333"/>
          <w:sz w:val="28"/>
          <w:szCs w:val="28"/>
        </w:rPr>
        <w:t>Ганеева</w:t>
      </w:r>
      <w:proofErr w:type="spellEnd"/>
      <w:r w:rsidR="0051631A" w:rsidRPr="00485FCB">
        <w:rPr>
          <w:bCs/>
          <w:color w:val="333333"/>
          <w:sz w:val="28"/>
          <w:szCs w:val="28"/>
        </w:rPr>
        <w:t xml:space="preserve"> Светлана Эдуардовна</w:t>
      </w:r>
      <w:r w:rsidRPr="00485FCB">
        <w:rPr>
          <w:bCs/>
          <w:color w:val="333333"/>
          <w:sz w:val="28"/>
          <w:szCs w:val="28"/>
        </w:rPr>
        <w:t>, управляющий делами сельского посе</w:t>
      </w:r>
      <w:r w:rsidR="0051631A" w:rsidRPr="00485FCB">
        <w:rPr>
          <w:bCs/>
          <w:color w:val="333333"/>
          <w:sz w:val="28"/>
          <w:szCs w:val="28"/>
        </w:rPr>
        <w:t xml:space="preserve">ления </w:t>
      </w:r>
      <w:proofErr w:type="spellStart"/>
      <w:r w:rsidR="0051631A" w:rsidRPr="00485FCB">
        <w:rPr>
          <w:bCs/>
          <w:color w:val="333333"/>
          <w:sz w:val="28"/>
          <w:szCs w:val="28"/>
        </w:rPr>
        <w:t>Кузее</w:t>
      </w:r>
      <w:r w:rsidRPr="00485FCB">
        <w:rPr>
          <w:bCs/>
          <w:color w:val="333333"/>
          <w:sz w:val="28"/>
          <w:szCs w:val="28"/>
        </w:rPr>
        <w:t>вский</w:t>
      </w:r>
      <w:proofErr w:type="spellEnd"/>
      <w:r w:rsidRPr="00485FCB">
        <w:rPr>
          <w:bCs/>
          <w:color w:val="333333"/>
          <w:sz w:val="28"/>
          <w:szCs w:val="28"/>
        </w:rPr>
        <w:t xml:space="preserve"> сельсовет муниципального района </w:t>
      </w:r>
      <w:proofErr w:type="spellStart"/>
      <w:r w:rsidRPr="00485FCB">
        <w:rPr>
          <w:bCs/>
          <w:color w:val="333333"/>
          <w:sz w:val="28"/>
          <w:szCs w:val="28"/>
        </w:rPr>
        <w:t>Буздякский</w:t>
      </w:r>
      <w:proofErr w:type="spellEnd"/>
      <w:r w:rsidRPr="00485FCB">
        <w:rPr>
          <w:bCs/>
          <w:color w:val="333333"/>
          <w:sz w:val="28"/>
          <w:szCs w:val="28"/>
        </w:rPr>
        <w:t xml:space="preserve"> район Республики Башкортостан;</w:t>
      </w:r>
    </w:p>
    <w:p w:rsidR="007759AA" w:rsidRPr="00485FCB" w:rsidRDefault="007759AA" w:rsidP="007759AA">
      <w:pPr>
        <w:pStyle w:val="a4"/>
        <w:shd w:val="clear" w:color="auto" w:fill="FFFFFF"/>
        <w:spacing w:before="0" w:beforeAutospacing="0" w:after="0" w:afterAutospacing="0" w:line="250" w:lineRule="atLeast"/>
        <w:jc w:val="both"/>
        <w:rPr>
          <w:color w:val="333333"/>
          <w:sz w:val="28"/>
          <w:szCs w:val="28"/>
        </w:rPr>
      </w:pPr>
    </w:p>
    <w:p w:rsidR="007759AA" w:rsidRPr="00485FCB" w:rsidRDefault="007759AA" w:rsidP="007759AA">
      <w:pPr>
        <w:pStyle w:val="a4"/>
        <w:shd w:val="clear" w:color="auto" w:fill="FFFFFF"/>
        <w:spacing w:before="0" w:beforeAutospacing="0" w:after="0" w:afterAutospacing="0" w:line="250" w:lineRule="atLeast"/>
        <w:jc w:val="both"/>
        <w:rPr>
          <w:bCs/>
          <w:color w:val="333333"/>
          <w:sz w:val="28"/>
          <w:szCs w:val="28"/>
        </w:rPr>
      </w:pPr>
      <w:r w:rsidRPr="00485FCB">
        <w:rPr>
          <w:color w:val="333333"/>
          <w:sz w:val="28"/>
          <w:szCs w:val="28"/>
        </w:rPr>
        <w:t xml:space="preserve">Члены комиссии: - </w:t>
      </w:r>
      <w:r w:rsidR="0051631A" w:rsidRPr="00485FCB">
        <w:rPr>
          <w:color w:val="333333"/>
          <w:sz w:val="28"/>
          <w:szCs w:val="28"/>
        </w:rPr>
        <w:t xml:space="preserve">Ахмадуллина </w:t>
      </w:r>
      <w:proofErr w:type="spellStart"/>
      <w:r w:rsidR="0051631A" w:rsidRPr="00485FCB">
        <w:rPr>
          <w:color w:val="333333"/>
          <w:sz w:val="28"/>
          <w:szCs w:val="28"/>
        </w:rPr>
        <w:t>Эльмира</w:t>
      </w:r>
      <w:proofErr w:type="spellEnd"/>
      <w:r w:rsidR="0051631A" w:rsidRPr="00485FCB">
        <w:rPr>
          <w:color w:val="333333"/>
          <w:sz w:val="28"/>
          <w:szCs w:val="28"/>
        </w:rPr>
        <w:t xml:space="preserve"> </w:t>
      </w:r>
      <w:proofErr w:type="spellStart"/>
      <w:r w:rsidR="0051631A" w:rsidRPr="00485FCB">
        <w:rPr>
          <w:color w:val="333333"/>
          <w:sz w:val="28"/>
          <w:szCs w:val="28"/>
        </w:rPr>
        <w:t>Шарифулловна</w:t>
      </w:r>
      <w:proofErr w:type="spellEnd"/>
      <w:r w:rsidRPr="00485FCB">
        <w:rPr>
          <w:color w:val="333333"/>
          <w:sz w:val="28"/>
          <w:szCs w:val="28"/>
        </w:rPr>
        <w:t xml:space="preserve">, специалист 1 категории </w:t>
      </w:r>
      <w:r w:rsidR="0051631A" w:rsidRPr="00485FCB">
        <w:rPr>
          <w:bCs/>
          <w:color w:val="333333"/>
          <w:sz w:val="28"/>
          <w:szCs w:val="28"/>
        </w:rPr>
        <w:t xml:space="preserve">сельского поселения </w:t>
      </w:r>
      <w:proofErr w:type="spellStart"/>
      <w:r w:rsidR="0051631A" w:rsidRPr="00485FCB">
        <w:rPr>
          <w:bCs/>
          <w:color w:val="333333"/>
          <w:sz w:val="28"/>
          <w:szCs w:val="28"/>
        </w:rPr>
        <w:t>Кузее</w:t>
      </w:r>
      <w:r w:rsidRPr="00485FCB">
        <w:rPr>
          <w:bCs/>
          <w:color w:val="333333"/>
          <w:sz w:val="28"/>
          <w:szCs w:val="28"/>
        </w:rPr>
        <w:t>вский</w:t>
      </w:r>
      <w:proofErr w:type="spellEnd"/>
      <w:r w:rsidRPr="00485FCB">
        <w:rPr>
          <w:bCs/>
          <w:color w:val="333333"/>
          <w:sz w:val="28"/>
          <w:szCs w:val="28"/>
        </w:rPr>
        <w:t xml:space="preserve"> сельсовет муниципального района </w:t>
      </w:r>
      <w:proofErr w:type="spellStart"/>
      <w:r w:rsidRPr="00485FCB">
        <w:rPr>
          <w:bCs/>
          <w:color w:val="333333"/>
          <w:sz w:val="28"/>
          <w:szCs w:val="28"/>
        </w:rPr>
        <w:t>Буздякский</w:t>
      </w:r>
      <w:proofErr w:type="spellEnd"/>
      <w:r w:rsidRPr="00485FCB">
        <w:rPr>
          <w:bCs/>
          <w:color w:val="333333"/>
          <w:sz w:val="28"/>
          <w:szCs w:val="28"/>
        </w:rPr>
        <w:t xml:space="preserve"> район Республики Башкортостан;</w:t>
      </w:r>
    </w:p>
    <w:p w:rsidR="007759AA" w:rsidRPr="00485FCB" w:rsidRDefault="007759AA" w:rsidP="007759AA">
      <w:pPr>
        <w:pStyle w:val="a4"/>
        <w:shd w:val="clear" w:color="auto" w:fill="FFFFFF"/>
        <w:spacing w:before="0" w:beforeAutospacing="0" w:after="0" w:afterAutospacing="0" w:line="250" w:lineRule="atLeast"/>
        <w:jc w:val="both"/>
        <w:rPr>
          <w:color w:val="333333"/>
          <w:sz w:val="28"/>
          <w:szCs w:val="28"/>
        </w:rPr>
      </w:pPr>
      <w:r w:rsidRPr="00485FCB">
        <w:rPr>
          <w:color w:val="333333"/>
          <w:sz w:val="28"/>
          <w:szCs w:val="28"/>
        </w:rPr>
        <w:t xml:space="preserve">                                  - </w:t>
      </w:r>
      <w:proofErr w:type="spellStart"/>
      <w:r w:rsidRPr="00485FCB">
        <w:rPr>
          <w:color w:val="333333"/>
          <w:sz w:val="28"/>
          <w:szCs w:val="28"/>
        </w:rPr>
        <w:t>Г</w:t>
      </w:r>
      <w:r w:rsidR="0051631A" w:rsidRPr="00485FCB">
        <w:rPr>
          <w:color w:val="333333"/>
          <w:sz w:val="28"/>
          <w:szCs w:val="28"/>
        </w:rPr>
        <w:t>адельшин</w:t>
      </w:r>
      <w:proofErr w:type="spellEnd"/>
      <w:r w:rsidR="0051631A" w:rsidRPr="00485FCB">
        <w:rPr>
          <w:color w:val="333333"/>
          <w:sz w:val="28"/>
          <w:szCs w:val="28"/>
        </w:rPr>
        <w:t xml:space="preserve"> Хамит </w:t>
      </w:r>
      <w:proofErr w:type="spellStart"/>
      <w:r w:rsidR="0051631A" w:rsidRPr="00485FCB">
        <w:rPr>
          <w:color w:val="333333"/>
          <w:sz w:val="28"/>
          <w:szCs w:val="28"/>
        </w:rPr>
        <w:t>Ханифович</w:t>
      </w:r>
      <w:proofErr w:type="spellEnd"/>
      <w:r w:rsidRPr="00485FCB">
        <w:rPr>
          <w:color w:val="333333"/>
          <w:sz w:val="28"/>
          <w:szCs w:val="28"/>
        </w:rPr>
        <w:t>, дир</w:t>
      </w:r>
      <w:r w:rsidR="0051631A" w:rsidRPr="00485FCB">
        <w:rPr>
          <w:color w:val="333333"/>
          <w:sz w:val="28"/>
          <w:szCs w:val="28"/>
        </w:rPr>
        <w:t xml:space="preserve">ектор МОБУ СОШ </w:t>
      </w:r>
      <w:r w:rsidR="00485FCB">
        <w:rPr>
          <w:color w:val="333333"/>
          <w:sz w:val="28"/>
          <w:szCs w:val="28"/>
        </w:rPr>
        <w:t xml:space="preserve">          </w:t>
      </w:r>
      <w:proofErr w:type="spellStart"/>
      <w:r w:rsidR="0051631A" w:rsidRPr="00485FCB">
        <w:rPr>
          <w:color w:val="333333"/>
          <w:sz w:val="28"/>
          <w:szCs w:val="28"/>
        </w:rPr>
        <w:t>с</w:t>
      </w:r>
      <w:proofErr w:type="gramStart"/>
      <w:r w:rsidR="0051631A" w:rsidRPr="00485FCB">
        <w:rPr>
          <w:color w:val="333333"/>
          <w:sz w:val="28"/>
          <w:szCs w:val="28"/>
        </w:rPr>
        <w:t>.К</w:t>
      </w:r>
      <w:proofErr w:type="gramEnd"/>
      <w:r w:rsidR="0051631A" w:rsidRPr="00485FCB">
        <w:rPr>
          <w:color w:val="333333"/>
          <w:sz w:val="28"/>
          <w:szCs w:val="28"/>
        </w:rPr>
        <w:t>узее</w:t>
      </w:r>
      <w:r w:rsidRPr="00485FCB">
        <w:rPr>
          <w:color w:val="333333"/>
          <w:sz w:val="28"/>
          <w:szCs w:val="28"/>
        </w:rPr>
        <w:t>во</w:t>
      </w:r>
      <w:proofErr w:type="spellEnd"/>
      <w:r w:rsidRPr="00485FCB">
        <w:rPr>
          <w:color w:val="333333"/>
          <w:sz w:val="28"/>
          <w:szCs w:val="28"/>
        </w:rPr>
        <w:t>.</w:t>
      </w:r>
    </w:p>
    <w:p w:rsidR="007759AA" w:rsidRPr="00485FCB" w:rsidRDefault="007759AA" w:rsidP="007759AA">
      <w:pPr>
        <w:rPr>
          <w:rFonts w:ascii="Times New Roman" w:hAnsi="Times New Roman" w:cs="Times New Roman"/>
          <w:sz w:val="28"/>
          <w:szCs w:val="28"/>
        </w:rPr>
      </w:pPr>
    </w:p>
    <w:p w:rsidR="007759AA" w:rsidRPr="00485FCB" w:rsidRDefault="007759AA" w:rsidP="007759AA">
      <w:pPr>
        <w:rPr>
          <w:rFonts w:ascii="Times New Roman" w:hAnsi="Times New Roman" w:cs="Times New Roman"/>
          <w:sz w:val="28"/>
          <w:szCs w:val="28"/>
        </w:rPr>
      </w:pPr>
    </w:p>
    <w:p w:rsidR="007759AA" w:rsidRPr="00485FCB" w:rsidRDefault="007759AA" w:rsidP="007759AA">
      <w:pPr>
        <w:rPr>
          <w:rFonts w:ascii="Times New Roman" w:hAnsi="Times New Roman" w:cs="Times New Roman"/>
          <w:sz w:val="28"/>
          <w:szCs w:val="28"/>
        </w:rPr>
      </w:pPr>
    </w:p>
    <w:p w:rsidR="00591F58" w:rsidRPr="00485FCB" w:rsidRDefault="00591F58">
      <w:pPr>
        <w:rPr>
          <w:rFonts w:ascii="Times New Roman" w:hAnsi="Times New Roman" w:cs="Times New Roman"/>
          <w:sz w:val="28"/>
          <w:szCs w:val="28"/>
        </w:rPr>
      </w:pPr>
    </w:p>
    <w:sectPr w:rsidR="00591F58" w:rsidRPr="00485FCB" w:rsidSect="00621D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97137"/>
    <w:multiLevelType w:val="hybridMultilevel"/>
    <w:tmpl w:val="FC1A1F68"/>
    <w:lvl w:ilvl="0" w:tplc="D56C2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useFELayout/>
  </w:compat>
  <w:rsids>
    <w:rsidRoot w:val="007759AA"/>
    <w:rsid w:val="001B3E85"/>
    <w:rsid w:val="00322915"/>
    <w:rsid w:val="00485FCB"/>
    <w:rsid w:val="0051631A"/>
    <w:rsid w:val="00574584"/>
    <w:rsid w:val="00591F58"/>
    <w:rsid w:val="005B697C"/>
    <w:rsid w:val="007759AA"/>
    <w:rsid w:val="008B5385"/>
    <w:rsid w:val="00BD77AE"/>
    <w:rsid w:val="00BF71F7"/>
    <w:rsid w:val="00D84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59AA"/>
  </w:style>
  <w:style w:type="character" w:styleId="a3">
    <w:name w:val="Hyperlink"/>
    <w:basedOn w:val="a0"/>
    <w:uiPriority w:val="99"/>
    <w:unhideWhenUsed/>
    <w:rsid w:val="007759AA"/>
    <w:rPr>
      <w:color w:val="0000FF"/>
      <w:u w:val="single"/>
    </w:rPr>
  </w:style>
  <w:style w:type="paragraph" w:styleId="a4">
    <w:name w:val="Normal (Web)"/>
    <w:basedOn w:val="a"/>
    <w:uiPriority w:val="99"/>
    <w:unhideWhenUsed/>
    <w:rsid w:val="007759A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759AA"/>
    <w:pPr>
      <w:spacing w:after="0" w:line="240" w:lineRule="auto"/>
      <w:ind w:left="720"/>
      <w:contextualSpacing/>
    </w:pPr>
    <w:rPr>
      <w:rFonts w:ascii="Times New Roman" w:eastAsia="Calibri" w:hAnsi="Times New Roman" w:cs="Times New Roman"/>
      <w:sz w:val="28"/>
      <w:lang w:eastAsia="en-US"/>
    </w:rPr>
  </w:style>
  <w:style w:type="paragraph" w:styleId="a6">
    <w:name w:val="No Spacing"/>
    <w:uiPriority w:val="99"/>
    <w:qFormat/>
    <w:rsid w:val="0051631A"/>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3391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ACA7094FB365759916C29BED2804C44334C3DD9080BBA16B71666C566C69D24BE6BFA8600CL" TargetMode="External"/><Relationship Id="rId3" Type="http://schemas.openxmlformats.org/officeDocument/2006/relationships/settings" Target="settings.xml"/><Relationship Id="rId7" Type="http://schemas.openxmlformats.org/officeDocument/2006/relationships/hyperlink" Target="consultantplus://offline/ref=D7ACA7094FB365759916C29BED2804C44334C3DD9080BBA16B71666C566C69D24BE6BFA8600D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7ACA7094FB365759916C29BED2804C44334C3DD9080BBA16B71666C566C69D24BE6BFA96007L" TargetMode="External"/><Relationship Id="rId11" Type="http://schemas.openxmlformats.org/officeDocument/2006/relationships/theme" Target="theme/theme1.xml"/><Relationship Id="rId5" Type="http://schemas.openxmlformats.org/officeDocument/2006/relationships/hyperlink" Target="http://www.buzdyak-m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G:\%D0%BE%D0%BA%D1%82%D1%8F%D0%B1%D1%80%D1%8C\%D0%A0%D0%B5%D1%88%D0%B5%D0%BD%D0%B8%D0%B5%20%E2%84%96%2015%20%D0%BE%D1%82%2030.10.2015%20%D0%B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4458</Words>
  <Characters>25413</Characters>
  <Application>Microsoft Office Word</Application>
  <DocSecurity>0</DocSecurity>
  <Lines>211</Lines>
  <Paragraphs>59</Paragraphs>
  <ScaleCrop>false</ScaleCrop>
  <Company>Reanimator Extreme Edition</Company>
  <LinksUpToDate>false</LinksUpToDate>
  <CharactersWithSpaces>29812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2016-07-11T11:18:00Z</cp:lastPrinted>
  <dcterms:created xsi:type="dcterms:W3CDTF">2016-06-20T12:34:00Z</dcterms:created>
  <dcterms:modified xsi:type="dcterms:W3CDTF">2016-07-18T11:55:00Z</dcterms:modified>
</cp:coreProperties>
</file>